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B004" w14:textId="1DE541C3" w:rsidR="00265B63" w:rsidRPr="009D234C" w:rsidRDefault="00265B63" w:rsidP="00265B63">
      <w:pPr>
        <w:pBdr>
          <w:bottom w:val="single" w:sz="4" w:space="1" w:color="auto"/>
        </w:pBdr>
        <w:jc w:val="center"/>
        <w:rPr>
          <w:rFonts w:ascii="Libre Franklin" w:hAnsi="Libre Franklin"/>
          <w:b/>
          <w:bCs/>
          <w:lang w:val="en-US"/>
        </w:rPr>
      </w:pPr>
      <w:r w:rsidRPr="009D234C">
        <w:rPr>
          <w:rFonts w:ascii="Libre Franklin" w:hAnsi="Libre Franklin"/>
          <w:b/>
          <w:bCs/>
          <w:lang w:val="en-US"/>
        </w:rPr>
        <w:t xml:space="preserve">SCBC BUSINESS DEVELOPMENT COMMITTEE </w:t>
      </w:r>
      <w:r w:rsidR="00BF7AFC">
        <w:rPr>
          <w:rFonts w:ascii="Libre Franklin" w:hAnsi="Libre Franklin"/>
          <w:b/>
          <w:bCs/>
          <w:lang w:val="en-US"/>
        </w:rPr>
        <w:t>UPDATE</w:t>
      </w:r>
      <w:r w:rsidR="002A7412" w:rsidRPr="009D234C">
        <w:rPr>
          <w:rFonts w:ascii="Libre Franklin" w:hAnsi="Libre Franklin"/>
          <w:b/>
          <w:bCs/>
          <w:lang w:val="en-US"/>
        </w:rPr>
        <w:t xml:space="preserve"> – </w:t>
      </w:r>
      <w:r w:rsidR="00053C42">
        <w:rPr>
          <w:rFonts w:ascii="Libre Franklin" w:hAnsi="Libre Franklin"/>
          <w:b/>
          <w:bCs/>
          <w:lang w:val="en-US"/>
        </w:rPr>
        <w:t>JUNE 12, 2024</w:t>
      </w:r>
    </w:p>
    <w:p w14:paraId="11195788" w14:textId="45D651FB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Committee: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Business Development</w:t>
      </w:r>
    </w:p>
    <w:p w14:paraId="143FBA3A" w14:textId="392D1D9E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Liaison to the Board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: Lesa Lacey &amp; Abigail Fulton</w:t>
      </w:r>
    </w:p>
    <w:p w14:paraId="6BD7F0ED" w14:textId="7088C287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Date of last meeting: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</w:t>
      </w:r>
      <w:r w:rsidR="00053C42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April</w:t>
      </w:r>
      <w:r w:rsidR="00C27E1F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21, 2024</w:t>
      </w:r>
    </w:p>
    <w:p w14:paraId="5642943B" w14:textId="38215FB9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Date of next meeting: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</w:t>
      </w:r>
      <w:r w:rsidR="00F979FB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</w:t>
      </w:r>
      <w:r w:rsidR="00C27E1F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pending</w:t>
      </w:r>
      <w:r w:rsidR="00053C42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– TBD after August board meeting</w:t>
      </w:r>
    </w:p>
    <w:p w14:paraId="6CF5CC11" w14:textId="77777777" w:rsidR="007A0EC5" w:rsidRPr="009D234C" w:rsidRDefault="007A0EC5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</w:pPr>
    </w:p>
    <w:p w14:paraId="533D7712" w14:textId="72E95031" w:rsidR="00265B63" w:rsidRPr="009D234C" w:rsidRDefault="00593882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 xml:space="preserve">Update on </w:t>
      </w:r>
      <w:r w:rsidR="00265B63"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Action Items Completed:</w:t>
      </w:r>
    </w:p>
    <w:p w14:paraId="454C2268" w14:textId="2DB4E28C" w:rsidR="00265B63" w:rsidRPr="009D234C" w:rsidRDefault="00053C42" w:rsidP="00265B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Review collections pending (</w:t>
      </w:r>
      <w:r w:rsidR="00764816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Teck – coming in, Ovintiv - $10K short) – no serious concerns</w:t>
      </w:r>
    </w:p>
    <w:p w14:paraId="3C95820E" w14:textId="7D5C8849" w:rsidR="00593882" w:rsidRDefault="00764816" w:rsidP="005938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We confirmed we came in over </w:t>
      </w:r>
      <w:r w:rsidR="00B83170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our sponsorship goal</w:t>
      </w:r>
    </w:p>
    <w:p w14:paraId="1EBAB95F" w14:textId="05A0B588" w:rsidR="00B83170" w:rsidRDefault="00B83170" w:rsidP="005938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Reviewed feedback from 2024 sponsors</w:t>
      </w:r>
    </w:p>
    <w:p w14:paraId="7D66F4D6" w14:textId="01F8D61C" w:rsidR="00B83170" w:rsidRDefault="00B83170" w:rsidP="00B831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Ask for more media coverage </w:t>
      </w:r>
    </w:p>
    <w:p w14:paraId="279F46BF" w14:textId="20ED7A48" w:rsidR="00E33127" w:rsidRDefault="00E33127" w:rsidP="00B831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Very positive responses with some early confirmations like CN</w:t>
      </w:r>
    </w:p>
    <w:p w14:paraId="5FD59B45" w14:textId="5A3714D6" w:rsidR="00B83170" w:rsidRDefault="00B83170" w:rsidP="00B831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Mike is new part-time SCBC contract on sponsorship work </w:t>
      </w:r>
    </w:p>
    <w:p w14:paraId="58D4F9DE" w14:textId="14F1D0A3" w:rsidR="00B83170" w:rsidRDefault="00B83170" w:rsidP="00B831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We have moved the sponsorship timeline earlier in the year – the push will start Fall, 2024</w:t>
      </w:r>
    </w:p>
    <w:p w14:paraId="068FAAD2" w14:textId="44D82564" w:rsidR="006A231F" w:rsidRPr="00593882" w:rsidRDefault="006A231F" w:rsidP="00B831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We will not adjust the sponsorship process used in 2024 – it worked well </w:t>
      </w:r>
    </w:p>
    <w:p w14:paraId="3F178B0F" w14:textId="77777777" w:rsidR="00265B63" w:rsidRPr="009D234C" w:rsidRDefault="00265B63" w:rsidP="00265B63">
      <w:pPr>
        <w:shd w:val="clear" w:color="auto" w:fill="FFFFFF"/>
        <w:spacing w:after="0" w:line="240" w:lineRule="auto"/>
        <w:ind w:left="720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</w:p>
    <w:p w14:paraId="4A874793" w14:textId="3BC19E7E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Action Items In-progress/Pending: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</w:p>
    <w:p w14:paraId="40A529B4" w14:textId="06156CAC" w:rsidR="00593882" w:rsidRDefault="00B83170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SCBC team is working on revised sponsorship guides – looking to make them more workable and have some options</w:t>
      </w:r>
    </w:p>
    <w:p w14:paraId="478A98AA" w14:textId="405055FF" w:rsidR="00827E13" w:rsidRDefault="00827E13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Michelle to meet with Coast Capital July 5 – this is potential for a large sponsorship</w:t>
      </w:r>
    </w:p>
    <w:p w14:paraId="0C8FCF84" w14:textId="5627FD38" w:rsidR="00827E13" w:rsidRDefault="00827E13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Explore green career sponsorship potential</w:t>
      </w:r>
    </w:p>
    <w:p w14:paraId="76CB1A33" w14:textId="46DDD6EA" w:rsidR="00B83170" w:rsidRDefault="00B83170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New sponsors are being collected on the Google from:</w:t>
      </w:r>
    </w:p>
    <w:p w14:paraId="2E01B8CB" w14:textId="6B384EED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Agri Tech</w:t>
      </w:r>
      <w:r w:rsidR="006A231F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/Abbotsford Agrifair</w:t>
      </w:r>
    </w:p>
    <w:p w14:paraId="202A442C" w14:textId="46271536" w:rsidR="006A231F" w:rsidRDefault="006A231F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Marshall Aerospace</w:t>
      </w:r>
    </w:p>
    <w:p w14:paraId="7BE8F7E1" w14:textId="0E3F5537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Col</w:t>
      </w:r>
      <w:r w:rsidR="00542C7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as</w:t>
      </w:r>
    </w:p>
    <w:p w14:paraId="05F67C2C" w14:textId="2EB4E81D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Gala</w:t>
      </w:r>
      <w:r w:rsidR="00542C7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c</w:t>
      </w: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tic</w:t>
      </w:r>
    </w:p>
    <w:p w14:paraId="496548A8" w14:textId="7F46AFE7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Finishing Trades</w:t>
      </w:r>
    </w:p>
    <w:p w14:paraId="3B1428FA" w14:textId="08CDA2C1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Coast Capital</w:t>
      </w:r>
    </w:p>
    <w:p w14:paraId="3D3E1ACC" w14:textId="4D4D6073" w:rsidR="00B83170" w:rsidRDefault="00B83170" w:rsidP="00B8317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New PCL contact</w:t>
      </w:r>
    </w:p>
    <w:p w14:paraId="616296F1" w14:textId="17131D9C" w:rsidR="00B83170" w:rsidRDefault="00B83170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SCBC is seeing if there are slippage funds to apply for from Skills Canada – this would go toward part time contract worker</w:t>
      </w:r>
    </w:p>
    <w:p w14:paraId="20E82586" w14:textId="4DBC49B9" w:rsidR="006A231F" w:rsidRDefault="006A231F" w:rsidP="00B831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Jamie is working to convert suppliers into sponsors for receiving direct funds</w:t>
      </w:r>
    </w:p>
    <w:p w14:paraId="77761F87" w14:textId="2F2A991C" w:rsidR="006A231F" w:rsidRDefault="006A231F" w:rsidP="006A23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Mike is coordinating with Technical Chairs </w:t>
      </w:r>
    </w:p>
    <w:p w14:paraId="15B957F4" w14:textId="75FDB774" w:rsidR="006A231F" w:rsidRDefault="006A231F" w:rsidP="006A23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Potential support from Canadian Tire – this is part of the contact with Technical Chairs where SCBC will ask what they need and potentially secure those materials through Canadian Tire</w:t>
      </w:r>
    </w:p>
    <w:p w14:paraId="7649DBEA" w14:textId="489D09C2" w:rsidR="006A231F" w:rsidRDefault="006A231F" w:rsidP="006A23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Jamie in conversation with Education Planner</w:t>
      </w:r>
    </w:p>
    <w:p w14:paraId="474265D7" w14:textId="466B4D7E" w:rsidR="00DB7E35" w:rsidRDefault="00DB7E35" w:rsidP="006A23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STBC has not received increased funding and they are tighter on funding that normal </w:t>
      </w:r>
    </w:p>
    <w:p w14:paraId="723254C4" w14:textId="7753046E" w:rsidR="00827E13" w:rsidRPr="006A231F" w:rsidRDefault="00827E13" w:rsidP="006A23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2025 is a World Skills Selection year</w:t>
      </w:r>
    </w:p>
    <w:p w14:paraId="4A8C0BC4" w14:textId="7E1769BA" w:rsidR="00F34D8D" w:rsidRPr="009D234C" w:rsidRDefault="00F34D8D" w:rsidP="00265B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Next steps:</w:t>
      </w:r>
    </w:p>
    <w:p w14:paraId="28B3A0E2" w14:textId="283E0A73" w:rsidR="00F34D8D" w:rsidRDefault="004B4FAE" w:rsidP="00F34D8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Committee members </w:t>
      </w:r>
      <w:r w:rsidR="00F34D8D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to </w:t>
      </w:r>
      <w:r w:rsidR="003911D6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review competition list to note companies they </w:t>
      </w:r>
      <w:r w:rsidR="00535004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have in mind</w:t>
      </w:r>
      <w:r w:rsidR="00F0519E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– for 2025</w:t>
      </w:r>
      <w:r w:rsidR="00060D66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– please add to 2025 potential sponsor </w:t>
      </w:r>
      <w:r w:rsidR="00DB7E35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sheet on Google file</w:t>
      </w:r>
      <w:r w:rsidR="00060D66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</w:t>
      </w:r>
      <w:hyperlink r:id="rId5" w:history="1">
        <w:r w:rsidR="00060D66">
          <w:rPr>
            <w:noProof/>
            <w:color w:val="0000FF"/>
            <w:shd w:val="clear" w:color="auto" w:fill="F3F2F1"/>
            <w:lang w:val="en-US"/>
            <w14:ligatures w14:val="none"/>
          </w:rPr>
          <w:drawing>
            <wp:inline distT="0" distB="0" distL="0" distR="0" wp14:anchorId="021C1CB4" wp14:editId="5F3276B6">
              <wp:extent cx="152400" cy="152400"/>
              <wp:effectExtent l="0" t="0" r="0" b="0"/>
              <wp:docPr id="486387968" name="Picture 1" descr="​xls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xlsx icon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60D66">
          <w:rPr>
            <w:rStyle w:val="SmartLink"/>
            <w:lang w:val="en-US"/>
          </w:rPr>
          <w:t xml:space="preserve"> Copy of SCBC - Sponsorship Working Guides.xlsx</w:t>
        </w:r>
      </w:hyperlink>
    </w:p>
    <w:p w14:paraId="3BF80C6A" w14:textId="168A3E14" w:rsidR="00F0519E" w:rsidRDefault="00E737A5" w:rsidP="00F34D8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lastRenderedPageBreak/>
        <w:t>Michelle to look at a brief on the economic impact of Abbotsford hosting SCBC</w:t>
      </w:r>
    </w:p>
    <w:p w14:paraId="4A402FAF" w14:textId="7584F78F" w:rsidR="00E737A5" w:rsidRPr="009D234C" w:rsidRDefault="00E737A5" w:rsidP="00F34D8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Set some tour times during SCBC 2025 competition to meet new sponsors and VIPs that do not conflict with speaking or other engagements </w:t>
      </w:r>
    </w:p>
    <w:p w14:paraId="29A6FE03" w14:textId="17E82AFD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Questions for the board/larger group: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</w:p>
    <w:p w14:paraId="6E5FE7F3" w14:textId="300D9B26" w:rsidR="00265B63" w:rsidRPr="009D234C" w:rsidRDefault="009D234C" w:rsidP="00265B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Should we look to providing Technical Chairs limitations on what they can ask us for? Use the welding as an example. </w:t>
      </w:r>
      <w:r w:rsidR="006A231F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(Bring this to Fall meeting?)</w:t>
      </w:r>
    </w:p>
    <w:p w14:paraId="705235EF" w14:textId="77777777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Other Notes: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</w:p>
    <w:sectPr w:rsidR="00265B63" w:rsidRPr="009D2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1349"/>
    <w:multiLevelType w:val="multilevel"/>
    <w:tmpl w:val="08E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85A0A"/>
    <w:multiLevelType w:val="multilevel"/>
    <w:tmpl w:val="D65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E268C"/>
    <w:multiLevelType w:val="multilevel"/>
    <w:tmpl w:val="270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24F2C"/>
    <w:multiLevelType w:val="multilevel"/>
    <w:tmpl w:val="1E3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90FBF"/>
    <w:multiLevelType w:val="multilevel"/>
    <w:tmpl w:val="AC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393932">
    <w:abstractNumId w:val="2"/>
  </w:num>
  <w:num w:numId="2" w16cid:durableId="305201760">
    <w:abstractNumId w:val="4"/>
  </w:num>
  <w:num w:numId="3" w16cid:durableId="234627068">
    <w:abstractNumId w:val="0"/>
  </w:num>
  <w:num w:numId="4" w16cid:durableId="564603829">
    <w:abstractNumId w:val="1"/>
  </w:num>
  <w:num w:numId="5" w16cid:durableId="210753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63"/>
    <w:rsid w:val="00053C42"/>
    <w:rsid w:val="00060D66"/>
    <w:rsid w:val="00132770"/>
    <w:rsid w:val="00265B63"/>
    <w:rsid w:val="002A7412"/>
    <w:rsid w:val="002D7AB6"/>
    <w:rsid w:val="003911D6"/>
    <w:rsid w:val="004B4FAE"/>
    <w:rsid w:val="005029BD"/>
    <w:rsid w:val="00535004"/>
    <w:rsid w:val="00542C78"/>
    <w:rsid w:val="00593882"/>
    <w:rsid w:val="006134BB"/>
    <w:rsid w:val="006A231F"/>
    <w:rsid w:val="00764816"/>
    <w:rsid w:val="007A0EC5"/>
    <w:rsid w:val="007E416F"/>
    <w:rsid w:val="00802B41"/>
    <w:rsid w:val="00827E13"/>
    <w:rsid w:val="009D234C"/>
    <w:rsid w:val="00A1507A"/>
    <w:rsid w:val="00A45618"/>
    <w:rsid w:val="00AE0ECE"/>
    <w:rsid w:val="00AE1658"/>
    <w:rsid w:val="00B83170"/>
    <w:rsid w:val="00B93EA1"/>
    <w:rsid w:val="00BF46A4"/>
    <w:rsid w:val="00BF7AFC"/>
    <w:rsid w:val="00C27E1F"/>
    <w:rsid w:val="00C45242"/>
    <w:rsid w:val="00C54D30"/>
    <w:rsid w:val="00D40839"/>
    <w:rsid w:val="00DB094E"/>
    <w:rsid w:val="00DB7E35"/>
    <w:rsid w:val="00E33127"/>
    <w:rsid w:val="00E737A5"/>
    <w:rsid w:val="00EE5888"/>
    <w:rsid w:val="00F0519E"/>
    <w:rsid w:val="00F34D8D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6F67"/>
  <w15:chartTrackingRefBased/>
  <w15:docId w15:val="{1BA956F6-474C-4E42-8848-826FEECC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060D6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6.png@01DA52B7.0621EB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etorg5219597-my.sharepoint.com/:x:/g/personal/michelle_skillscanada_bc_ca/EUY6lUvIjFlFo1h8JTZgrt4BUL35nHOcd8jVKRSC-xYmBg?e=dtHrH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Lacey</dc:creator>
  <cp:keywords/>
  <dc:description/>
  <cp:lastModifiedBy>michelle skillscanada.bc.ca</cp:lastModifiedBy>
  <cp:revision>2</cp:revision>
  <dcterms:created xsi:type="dcterms:W3CDTF">2024-06-12T22:06:00Z</dcterms:created>
  <dcterms:modified xsi:type="dcterms:W3CDTF">2024-06-12T22:06:00Z</dcterms:modified>
</cp:coreProperties>
</file>