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607E2" w14:textId="77777777" w:rsidR="00B122AC" w:rsidRDefault="00B122AC" w:rsidP="0046161B">
      <w:pPr>
        <w:spacing w:after="0" w:line="240" w:lineRule="auto"/>
        <w:rPr>
          <w:rFonts w:ascii="Calibri" w:hAnsi="Calibri" w:cs="Calibri"/>
          <w:b/>
          <w:bCs/>
        </w:rPr>
      </w:pPr>
    </w:p>
    <w:p w14:paraId="3DDDC0A2" w14:textId="77777777" w:rsidR="009D5386" w:rsidRDefault="009D5386" w:rsidP="0046161B">
      <w:pPr>
        <w:spacing w:after="0" w:line="240" w:lineRule="auto"/>
        <w:rPr>
          <w:rFonts w:ascii="Calibri" w:hAnsi="Calibri" w:cs="Calibri"/>
          <w:b/>
          <w:bCs/>
        </w:rPr>
      </w:pPr>
    </w:p>
    <w:p w14:paraId="0633E179" w14:textId="77777777" w:rsidR="009D5386" w:rsidRDefault="009D5386" w:rsidP="0046161B">
      <w:pPr>
        <w:spacing w:after="0" w:line="240" w:lineRule="auto"/>
        <w:rPr>
          <w:rFonts w:ascii="Calibri" w:hAnsi="Calibri" w:cs="Calibri"/>
          <w:b/>
          <w:bCs/>
        </w:rPr>
      </w:pPr>
    </w:p>
    <w:p w14:paraId="268B84D0" w14:textId="713A2DF3" w:rsidR="002042CD" w:rsidRPr="002042CD" w:rsidRDefault="002042CD" w:rsidP="0046161B">
      <w:pPr>
        <w:spacing w:after="0" w:line="240" w:lineRule="auto"/>
        <w:rPr>
          <w:rFonts w:ascii="Calibri" w:hAnsi="Calibri" w:cs="Calibri"/>
          <w:b/>
          <w:bCs/>
        </w:rPr>
      </w:pPr>
      <w:r w:rsidRPr="002042CD">
        <w:rPr>
          <w:rFonts w:ascii="Calibri" w:hAnsi="Calibri" w:cs="Calibri"/>
          <w:b/>
          <w:bCs/>
        </w:rPr>
        <w:t>Committee Name:</w:t>
      </w:r>
      <w:r w:rsidR="00D10881">
        <w:rPr>
          <w:rFonts w:ascii="Calibri" w:hAnsi="Calibri" w:cs="Calibri"/>
          <w:b/>
          <w:bCs/>
        </w:rPr>
        <w:t xml:space="preserve"> </w:t>
      </w:r>
      <w:r w:rsidR="00D10881" w:rsidRPr="00D10881">
        <w:rPr>
          <w:rFonts w:ascii="Calibri" w:hAnsi="Calibri" w:cs="Calibri"/>
        </w:rPr>
        <w:t>Governance Committee</w:t>
      </w:r>
      <w:r w:rsidR="00416DB4">
        <w:rPr>
          <w:rFonts w:ascii="Calibri" w:hAnsi="Calibri" w:cs="Calibri"/>
        </w:rPr>
        <w:tab/>
      </w:r>
      <w:r w:rsidR="00416DB4">
        <w:rPr>
          <w:rFonts w:ascii="Calibri" w:hAnsi="Calibri" w:cs="Calibri"/>
        </w:rPr>
        <w:tab/>
      </w:r>
      <w:r w:rsidR="00416DB4">
        <w:rPr>
          <w:rFonts w:ascii="Calibri" w:hAnsi="Calibri" w:cs="Calibri"/>
        </w:rPr>
        <w:tab/>
      </w:r>
      <w:r w:rsidR="00416DB4">
        <w:rPr>
          <w:rFonts w:ascii="Calibri" w:hAnsi="Calibri" w:cs="Calibri"/>
        </w:rPr>
        <w:tab/>
      </w:r>
      <w:r w:rsidR="00FF4D5F">
        <w:rPr>
          <w:rFonts w:ascii="Calibri" w:hAnsi="Calibri" w:cs="Calibri"/>
          <w:b/>
          <w:bCs/>
        </w:rPr>
        <w:t>Report</w:t>
      </w:r>
      <w:r w:rsidR="007641E5">
        <w:rPr>
          <w:rFonts w:ascii="Calibri" w:hAnsi="Calibri" w:cs="Calibri"/>
        </w:rPr>
        <w:t xml:space="preserve"> </w:t>
      </w:r>
      <w:r w:rsidR="00416DB4" w:rsidRPr="00416DB4">
        <w:rPr>
          <w:rFonts w:ascii="Calibri" w:hAnsi="Calibri" w:cs="Calibri"/>
          <w:b/>
          <w:bCs/>
        </w:rPr>
        <w:t>Date:</w:t>
      </w:r>
      <w:r w:rsidR="00416DB4">
        <w:rPr>
          <w:rFonts w:ascii="Calibri" w:hAnsi="Calibri" w:cs="Calibri"/>
        </w:rPr>
        <w:t xml:space="preserve"> </w:t>
      </w:r>
      <w:r w:rsidR="009D5386">
        <w:rPr>
          <w:rFonts w:ascii="Calibri" w:hAnsi="Calibri" w:cs="Calibri"/>
        </w:rPr>
        <w:t>August 2</w:t>
      </w:r>
      <w:r w:rsidR="008B061B">
        <w:rPr>
          <w:rFonts w:ascii="Calibri" w:hAnsi="Calibri" w:cs="Calibri"/>
        </w:rPr>
        <w:t>7</w:t>
      </w:r>
      <w:r w:rsidR="005115AF">
        <w:rPr>
          <w:rFonts w:ascii="Calibri" w:hAnsi="Calibri" w:cs="Calibri"/>
        </w:rPr>
        <w:t>, 2025</w:t>
      </w:r>
    </w:p>
    <w:p w14:paraId="7D1D3FF6" w14:textId="4501A0D7" w:rsidR="002042CD" w:rsidRDefault="002042CD" w:rsidP="0046161B">
      <w:pPr>
        <w:spacing w:after="0" w:line="240" w:lineRule="auto"/>
        <w:rPr>
          <w:rFonts w:ascii="Calibri" w:hAnsi="Calibri" w:cs="Calibri"/>
        </w:rPr>
      </w:pPr>
      <w:r w:rsidRPr="002042CD">
        <w:rPr>
          <w:rFonts w:ascii="Calibri" w:hAnsi="Calibri" w:cs="Calibri"/>
          <w:b/>
          <w:bCs/>
        </w:rPr>
        <w:t>Liaison to the Board:</w:t>
      </w:r>
      <w:r w:rsidR="00D10881">
        <w:rPr>
          <w:rFonts w:ascii="Calibri" w:hAnsi="Calibri" w:cs="Calibri"/>
          <w:b/>
          <w:bCs/>
        </w:rPr>
        <w:t xml:space="preserve"> </w:t>
      </w:r>
      <w:r w:rsidR="00D10881" w:rsidRPr="00D10881">
        <w:rPr>
          <w:rFonts w:ascii="Calibri" w:hAnsi="Calibri" w:cs="Calibri"/>
        </w:rPr>
        <w:t>Kate Pelletier</w:t>
      </w:r>
    </w:p>
    <w:p w14:paraId="4DA9B204" w14:textId="4BEA16E3" w:rsidR="00FF4D5F" w:rsidRPr="002042CD" w:rsidRDefault="00FF4D5F" w:rsidP="0046161B">
      <w:pPr>
        <w:spacing w:after="0" w:line="240" w:lineRule="auto"/>
        <w:rPr>
          <w:rFonts w:ascii="Calibri" w:hAnsi="Calibri" w:cs="Calibri"/>
          <w:b/>
          <w:bCs/>
        </w:rPr>
      </w:pPr>
      <w:r w:rsidRPr="00FF4D5F">
        <w:rPr>
          <w:rFonts w:ascii="Calibri" w:hAnsi="Calibri" w:cs="Calibri"/>
          <w:b/>
          <w:bCs/>
        </w:rPr>
        <w:t>Meeting Date:</w:t>
      </w:r>
      <w:r>
        <w:rPr>
          <w:rFonts w:ascii="Calibri" w:hAnsi="Calibri" w:cs="Calibri"/>
        </w:rPr>
        <w:t xml:space="preserve"> </w:t>
      </w:r>
      <w:r w:rsidR="009D5386">
        <w:rPr>
          <w:rFonts w:ascii="Calibri" w:hAnsi="Calibri" w:cs="Calibri"/>
        </w:rPr>
        <w:t>August 27</w:t>
      </w:r>
      <w:r>
        <w:rPr>
          <w:rFonts w:ascii="Calibri" w:hAnsi="Calibri" w:cs="Calibri"/>
        </w:rPr>
        <w:t>, 2025</w:t>
      </w:r>
    </w:p>
    <w:p w14:paraId="1A24893F" w14:textId="5BB2AFFE" w:rsidR="002042CD" w:rsidRPr="002042CD" w:rsidRDefault="002042CD" w:rsidP="0046161B">
      <w:pPr>
        <w:spacing w:after="0" w:line="240" w:lineRule="auto"/>
        <w:rPr>
          <w:rFonts w:ascii="Calibri" w:hAnsi="Calibri" w:cs="Calibri"/>
          <w:b/>
          <w:bCs/>
        </w:rPr>
      </w:pPr>
      <w:r w:rsidRPr="002042CD">
        <w:rPr>
          <w:rFonts w:ascii="Calibri" w:hAnsi="Calibri" w:cs="Calibri"/>
          <w:b/>
          <w:bCs/>
        </w:rPr>
        <w:t>Date of Last Meeting:</w:t>
      </w:r>
      <w:r w:rsidR="00D10881">
        <w:rPr>
          <w:rFonts w:ascii="Calibri" w:hAnsi="Calibri" w:cs="Calibri"/>
          <w:b/>
          <w:bCs/>
        </w:rPr>
        <w:t xml:space="preserve"> </w:t>
      </w:r>
      <w:r w:rsidR="008B061B">
        <w:rPr>
          <w:rFonts w:ascii="Calibri" w:hAnsi="Calibri" w:cs="Calibri"/>
        </w:rPr>
        <w:t>Ma</w:t>
      </w:r>
      <w:r w:rsidR="009D5386">
        <w:rPr>
          <w:rFonts w:ascii="Calibri" w:hAnsi="Calibri" w:cs="Calibri"/>
        </w:rPr>
        <w:t>y 7</w:t>
      </w:r>
      <w:r w:rsidR="007641E5">
        <w:rPr>
          <w:rFonts w:ascii="Calibri" w:hAnsi="Calibri" w:cs="Calibri"/>
        </w:rPr>
        <w:t>, 2025</w:t>
      </w:r>
    </w:p>
    <w:p w14:paraId="36BFE7E8" w14:textId="0A86F6C2" w:rsidR="002042CD" w:rsidRDefault="002042CD" w:rsidP="0046161B">
      <w:pPr>
        <w:spacing w:after="0" w:line="240" w:lineRule="auto"/>
        <w:rPr>
          <w:rFonts w:ascii="Calibri" w:hAnsi="Calibri" w:cs="Calibri"/>
        </w:rPr>
      </w:pPr>
      <w:r w:rsidRPr="00CA1CB0">
        <w:rPr>
          <w:rFonts w:ascii="Calibri" w:hAnsi="Calibri" w:cs="Calibri"/>
          <w:b/>
          <w:bCs/>
        </w:rPr>
        <w:t>Date of Next Meeting:</w:t>
      </w:r>
      <w:r w:rsidR="009D5386">
        <w:rPr>
          <w:rFonts w:ascii="Calibri" w:hAnsi="Calibri" w:cs="Calibri"/>
          <w:b/>
          <w:bCs/>
        </w:rPr>
        <w:t xml:space="preserve"> TBD</w:t>
      </w:r>
    </w:p>
    <w:p w14:paraId="1C8712A7" w14:textId="77777777" w:rsidR="00B122AC" w:rsidRPr="002042CD" w:rsidRDefault="00B122AC" w:rsidP="0046161B">
      <w:pPr>
        <w:spacing w:after="0" w:line="240" w:lineRule="auto"/>
        <w:rPr>
          <w:rFonts w:ascii="Calibri" w:hAnsi="Calibri" w:cs="Calibri"/>
          <w:b/>
          <w:bCs/>
        </w:rPr>
      </w:pPr>
    </w:p>
    <w:p w14:paraId="22454BB7" w14:textId="77777777" w:rsidR="0046161B" w:rsidRDefault="0046161B" w:rsidP="0046161B">
      <w:pPr>
        <w:spacing w:after="0"/>
        <w:rPr>
          <w:rFonts w:ascii="Calibri" w:hAnsi="Calibri" w:cs="Calibri"/>
          <w:b/>
          <w:bCs/>
          <w:sz w:val="16"/>
          <w:szCs w:val="16"/>
        </w:rPr>
      </w:pPr>
    </w:p>
    <w:p w14:paraId="203CB44A" w14:textId="77777777" w:rsidR="00B122AC" w:rsidRPr="0046161B" w:rsidRDefault="00B122AC" w:rsidP="0046161B">
      <w:pPr>
        <w:spacing w:after="0"/>
        <w:rPr>
          <w:rFonts w:ascii="Calibri" w:hAnsi="Calibri" w:cs="Calibri"/>
          <w:b/>
          <w:bCs/>
          <w:sz w:val="16"/>
          <w:szCs w:val="16"/>
        </w:rPr>
      </w:pPr>
    </w:p>
    <w:p w14:paraId="7D63D2AE" w14:textId="61E17B55" w:rsidR="002042CD" w:rsidRDefault="002042CD" w:rsidP="0046161B">
      <w:pPr>
        <w:spacing w:after="0"/>
        <w:rPr>
          <w:rFonts w:ascii="Calibri" w:hAnsi="Calibri" w:cs="Calibri"/>
        </w:rPr>
      </w:pPr>
      <w:r w:rsidRPr="002042CD">
        <w:rPr>
          <w:rFonts w:ascii="Calibri" w:hAnsi="Calibri" w:cs="Calibri"/>
          <w:b/>
          <w:bCs/>
        </w:rPr>
        <w:t>Meeting Summary:</w:t>
      </w:r>
      <w:r>
        <w:rPr>
          <w:rFonts w:ascii="Calibri" w:hAnsi="Calibri" w:cs="Calibri"/>
        </w:rPr>
        <w:t xml:space="preserve"> </w:t>
      </w:r>
    </w:p>
    <w:p w14:paraId="79EDAD5D" w14:textId="6001AC7A" w:rsidR="00CE4C94" w:rsidRDefault="009D5386" w:rsidP="00CE4C94">
      <w:pPr>
        <w:spacing w:after="0"/>
        <w:rPr>
          <w:rFonts w:ascii="Calibri" w:hAnsi="Calibri" w:cs="Calibri"/>
        </w:rPr>
      </w:pPr>
      <w:r>
        <w:rPr>
          <w:rFonts w:ascii="Calibri" w:hAnsi="Calibri" w:cs="Calibri"/>
        </w:rPr>
        <w:t xml:space="preserve"> </w:t>
      </w:r>
    </w:p>
    <w:p w14:paraId="05DCDB05" w14:textId="5F219A23" w:rsidR="009D5386" w:rsidRDefault="009D5386" w:rsidP="00CE4C94">
      <w:pPr>
        <w:spacing w:after="0"/>
        <w:rPr>
          <w:rFonts w:ascii="Calibri" w:hAnsi="Calibri" w:cs="Calibri"/>
        </w:rPr>
      </w:pPr>
      <w:r>
        <w:rPr>
          <w:rFonts w:ascii="Calibri" w:hAnsi="Calibri" w:cs="Calibri"/>
        </w:rPr>
        <w:t xml:space="preserve">We reviewed the Employee Handbook that was developed by Courtenay Kearny and ED Michelle Skelly. Final edits were made.  The handbook will be uploaded to the SCBC website and presented to the Board at the September 3, 2025 meeting. </w:t>
      </w:r>
    </w:p>
    <w:p w14:paraId="072A91D2" w14:textId="77777777" w:rsidR="009D5386" w:rsidRDefault="009D5386" w:rsidP="00CE4C94">
      <w:pPr>
        <w:spacing w:after="0"/>
        <w:rPr>
          <w:rFonts w:ascii="Calibri" w:hAnsi="Calibri" w:cs="Calibri"/>
        </w:rPr>
      </w:pPr>
    </w:p>
    <w:p w14:paraId="49C6CED5" w14:textId="5CA9A832" w:rsidR="00B122AC" w:rsidRDefault="001B2FA9" w:rsidP="009D5386">
      <w:pPr>
        <w:spacing w:after="0"/>
        <w:rPr>
          <w:rFonts w:ascii="Calibri" w:hAnsi="Calibri" w:cs="Calibri"/>
          <w:b/>
          <w:bCs/>
        </w:rPr>
      </w:pPr>
      <w:r>
        <w:rPr>
          <w:rFonts w:ascii="Calibri" w:hAnsi="Calibri" w:cs="Calibri"/>
          <w:b/>
          <w:bCs/>
        </w:rPr>
        <w:t>Action Items in Progress:</w:t>
      </w:r>
    </w:p>
    <w:p w14:paraId="544D0F0A" w14:textId="77777777" w:rsidR="009D5386" w:rsidRPr="009D5386" w:rsidRDefault="009D5386" w:rsidP="009D5386">
      <w:pPr>
        <w:spacing w:after="0"/>
        <w:rPr>
          <w:rFonts w:ascii="Calibri" w:hAnsi="Calibri" w:cs="Calibri"/>
          <w:b/>
          <w:bCs/>
        </w:rPr>
      </w:pPr>
    </w:p>
    <w:p w14:paraId="75387A22" w14:textId="2CE192D9" w:rsidR="00B122AC" w:rsidRDefault="00B122AC" w:rsidP="00B122AC">
      <w:pPr>
        <w:pStyle w:val="ListParagraph"/>
        <w:numPr>
          <w:ilvl w:val="0"/>
          <w:numId w:val="13"/>
        </w:numPr>
        <w:spacing w:after="0"/>
        <w:rPr>
          <w:rFonts w:ascii="Calibri" w:hAnsi="Calibri" w:cs="Calibri"/>
        </w:rPr>
      </w:pPr>
      <w:r>
        <w:rPr>
          <w:rFonts w:ascii="Calibri" w:hAnsi="Calibri" w:cs="Calibri"/>
        </w:rPr>
        <w:t>Governance Review Timelines</w:t>
      </w:r>
    </w:p>
    <w:p w14:paraId="55C313C4" w14:textId="5C33A2A5" w:rsidR="009D5386" w:rsidRDefault="009D5386" w:rsidP="00B122AC">
      <w:pPr>
        <w:pStyle w:val="ListParagraph"/>
        <w:numPr>
          <w:ilvl w:val="0"/>
          <w:numId w:val="13"/>
        </w:numPr>
        <w:spacing w:after="0"/>
        <w:rPr>
          <w:rFonts w:ascii="Calibri" w:hAnsi="Calibri" w:cs="Calibri"/>
        </w:rPr>
      </w:pPr>
      <w:r>
        <w:rPr>
          <w:rFonts w:ascii="Calibri" w:hAnsi="Calibri" w:cs="Calibri"/>
        </w:rPr>
        <w:t xml:space="preserve">Risk Registry / Assessment </w:t>
      </w:r>
    </w:p>
    <w:p w14:paraId="6A4D6239" w14:textId="77777777" w:rsidR="00B122AC" w:rsidRPr="00B122AC" w:rsidRDefault="00B122AC" w:rsidP="00B122AC">
      <w:pPr>
        <w:pStyle w:val="ListParagraph"/>
        <w:spacing w:after="0"/>
        <w:rPr>
          <w:rFonts w:ascii="Calibri" w:hAnsi="Calibri" w:cs="Calibri"/>
        </w:rPr>
      </w:pPr>
    </w:p>
    <w:p w14:paraId="05967B15" w14:textId="11C024BD" w:rsidR="002042CD" w:rsidRDefault="001B2FA9" w:rsidP="002042CD">
      <w:pPr>
        <w:rPr>
          <w:rFonts w:ascii="Calibri" w:hAnsi="Calibri" w:cs="Calibri"/>
          <w:b/>
          <w:bCs/>
        </w:rPr>
      </w:pPr>
      <w:r>
        <w:rPr>
          <w:rFonts w:ascii="Calibri" w:hAnsi="Calibri" w:cs="Calibri"/>
          <w:b/>
          <w:bCs/>
        </w:rPr>
        <w:t>Q</w:t>
      </w:r>
      <w:r w:rsidR="002042CD" w:rsidRPr="002042CD">
        <w:rPr>
          <w:rFonts w:ascii="Calibri" w:hAnsi="Calibri" w:cs="Calibri"/>
          <w:b/>
          <w:bCs/>
        </w:rPr>
        <w:t>uestions for the Board o</w:t>
      </w:r>
      <w:r w:rsidR="00260F66">
        <w:rPr>
          <w:rFonts w:ascii="Calibri" w:hAnsi="Calibri" w:cs="Calibri"/>
          <w:b/>
          <w:bCs/>
        </w:rPr>
        <w:t>r</w:t>
      </w:r>
      <w:r w:rsidR="002042CD" w:rsidRPr="002042CD">
        <w:rPr>
          <w:rFonts w:ascii="Calibri" w:hAnsi="Calibri" w:cs="Calibri"/>
          <w:b/>
          <w:bCs/>
        </w:rPr>
        <w:t xml:space="preserve"> Items for Board Input or Information:</w:t>
      </w:r>
    </w:p>
    <w:p w14:paraId="4C0CFAE6" w14:textId="266F3480" w:rsidR="00FB78B0" w:rsidRPr="009D5386" w:rsidRDefault="009D5386" w:rsidP="009D5386">
      <w:pPr>
        <w:pStyle w:val="ListParagraph"/>
        <w:numPr>
          <w:ilvl w:val="0"/>
          <w:numId w:val="13"/>
        </w:numPr>
        <w:rPr>
          <w:rFonts w:ascii="Calibri" w:hAnsi="Calibri" w:cs="Calibri"/>
        </w:rPr>
      </w:pPr>
      <w:r>
        <w:rPr>
          <w:rFonts w:ascii="Calibri" w:hAnsi="Calibri" w:cs="Calibri"/>
        </w:rPr>
        <w:t>Employee Handbook – distributed by Michelle Skelly and uploaded to the SCBC website</w:t>
      </w:r>
    </w:p>
    <w:p w14:paraId="227D89A1" w14:textId="0FB51BA6" w:rsidR="00B122AC" w:rsidRDefault="00B122AC">
      <w:pPr>
        <w:rPr>
          <w:rFonts w:ascii="Calibri" w:hAnsi="Calibri" w:cs="Calibri"/>
          <w:b/>
          <w:bCs/>
          <w:sz w:val="24"/>
          <w:szCs w:val="24"/>
          <w:u w:val="single"/>
          <w:lang w:val="en-US"/>
        </w:rPr>
      </w:pPr>
    </w:p>
    <w:sectPr w:rsidR="00B122AC" w:rsidSect="00416DB4">
      <w:footerReference w:type="default" r:id="rId7"/>
      <w:headerReference w:type="first" r:id="rId8"/>
      <w:footerReference w:type="first" r:id="rId9"/>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33A27" w14:textId="77777777" w:rsidR="002042CD" w:rsidRDefault="002042CD" w:rsidP="002042CD">
      <w:pPr>
        <w:spacing w:after="0" w:line="240" w:lineRule="auto"/>
      </w:pPr>
      <w:r>
        <w:separator/>
      </w:r>
    </w:p>
  </w:endnote>
  <w:endnote w:type="continuationSeparator" w:id="0">
    <w:p w14:paraId="663AAA41" w14:textId="77777777" w:rsidR="002042CD" w:rsidRDefault="002042CD" w:rsidP="00204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3075019"/>
      <w:docPartObj>
        <w:docPartGallery w:val="Page Numbers (Bottom of Page)"/>
        <w:docPartUnique/>
      </w:docPartObj>
    </w:sdtPr>
    <w:sdtEndPr>
      <w:rPr>
        <w:noProof/>
      </w:rPr>
    </w:sdtEndPr>
    <w:sdtContent>
      <w:p w14:paraId="7F08A5B2" w14:textId="77777777" w:rsidR="002901C6" w:rsidRDefault="002901C6">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0492C9B4" w14:textId="62C64C94" w:rsidR="002901C6" w:rsidRDefault="002901C6" w:rsidP="002901C6">
        <w:pPr>
          <w:pStyle w:val="Footer"/>
        </w:pPr>
        <w:r>
          <w:rPr>
            <w:noProof/>
          </w:rPr>
          <w:t xml:space="preserve">KP/May </w:t>
        </w:r>
        <w:r w:rsidR="00B122AC">
          <w:rPr>
            <w:noProof/>
          </w:rPr>
          <w:t>7, 2025</w:t>
        </w:r>
      </w:p>
    </w:sdtContent>
  </w:sdt>
  <w:p w14:paraId="4C591C3D" w14:textId="66090F09" w:rsidR="002042CD" w:rsidRDefault="002042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180270"/>
      <w:docPartObj>
        <w:docPartGallery w:val="Page Numbers (Bottom of Page)"/>
        <w:docPartUnique/>
      </w:docPartObj>
    </w:sdtPr>
    <w:sdtEndPr>
      <w:rPr>
        <w:noProof/>
      </w:rPr>
    </w:sdtEndPr>
    <w:sdtContent>
      <w:p w14:paraId="09F046BF" w14:textId="77777777" w:rsidR="002901C6" w:rsidRDefault="002901C6">
        <w:pPr>
          <w:pStyle w:val="Footer"/>
          <w:jc w:val="right"/>
          <w:rPr>
            <w:noProof/>
          </w:rPr>
        </w:pPr>
        <w:r>
          <w:fldChar w:fldCharType="begin"/>
        </w:r>
        <w:r>
          <w:instrText xml:space="preserve"> PAGE   \* MERGEFORMAT </w:instrText>
        </w:r>
        <w:r>
          <w:fldChar w:fldCharType="separate"/>
        </w:r>
        <w:r>
          <w:rPr>
            <w:noProof/>
          </w:rPr>
          <w:t>2</w:t>
        </w:r>
        <w:r>
          <w:rPr>
            <w:noProof/>
          </w:rPr>
          <w:fldChar w:fldCharType="end"/>
        </w:r>
      </w:p>
      <w:p w14:paraId="50B9DD23" w14:textId="7D0CEC1A" w:rsidR="002901C6" w:rsidRDefault="002901C6" w:rsidP="002901C6">
        <w:pPr>
          <w:pStyle w:val="Footer"/>
        </w:pPr>
        <w:r>
          <w:rPr>
            <w:noProof/>
          </w:rPr>
          <w:t>KP/</w:t>
        </w:r>
        <w:r w:rsidR="009D5386">
          <w:rPr>
            <w:noProof/>
          </w:rPr>
          <w:t>August 27</w:t>
        </w:r>
        <w:r w:rsidR="00F9453E">
          <w:rPr>
            <w:noProof/>
          </w:rPr>
          <w:t>,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8FCAD" w14:textId="77777777" w:rsidR="002042CD" w:rsidRDefault="002042CD" w:rsidP="002042CD">
      <w:pPr>
        <w:spacing w:after="0" w:line="240" w:lineRule="auto"/>
      </w:pPr>
      <w:r>
        <w:separator/>
      </w:r>
    </w:p>
  </w:footnote>
  <w:footnote w:type="continuationSeparator" w:id="0">
    <w:p w14:paraId="3EA0E052" w14:textId="77777777" w:rsidR="002042CD" w:rsidRDefault="002042CD" w:rsidP="002042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63C09" w14:textId="2E835079" w:rsidR="00416DB4" w:rsidRDefault="00CA1CB0" w:rsidP="00CA1CB0">
    <w:pPr>
      <w:pStyle w:val="Header"/>
    </w:pPr>
    <w:r>
      <w:tab/>
      <w:t xml:space="preserve"> </w:t>
    </w:r>
    <w:r w:rsidR="00416DB4">
      <w:t>Report to SCBC Board of Directors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07855"/>
    <w:multiLevelType w:val="hybridMultilevel"/>
    <w:tmpl w:val="10806E20"/>
    <w:lvl w:ilvl="0" w:tplc="B0F2EA5A">
      <w:start w:val="2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1E13E4"/>
    <w:multiLevelType w:val="hybridMultilevel"/>
    <w:tmpl w:val="4B6A8A9A"/>
    <w:lvl w:ilvl="0" w:tplc="CC0C9C8C">
      <w:start w:val="23"/>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F397B8D"/>
    <w:multiLevelType w:val="hybridMultilevel"/>
    <w:tmpl w:val="48E4D0C6"/>
    <w:lvl w:ilvl="0" w:tplc="313631F0">
      <w:start w:val="6"/>
      <w:numFmt w:val="bullet"/>
      <w:lvlText w:val="-"/>
      <w:lvlJc w:val="left"/>
      <w:pPr>
        <w:ind w:left="720" w:hanging="360"/>
      </w:pPr>
      <w:rPr>
        <w:rFonts w:ascii="Calibri" w:eastAsiaTheme="minorHAnsi" w:hAnsi="Calibri" w:cs="Calibri" w:hint="default"/>
        <w:b/>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1DE5FC6"/>
    <w:multiLevelType w:val="hybridMultilevel"/>
    <w:tmpl w:val="1C8471B0"/>
    <w:lvl w:ilvl="0" w:tplc="ED9C260C">
      <w:start w:val="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23F1C5B"/>
    <w:multiLevelType w:val="hybridMultilevel"/>
    <w:tmpl w:val="7A1E6B50"/>
    <w:lvl w:ilvl="0" w:tplc="F60A7DF4">
      <w:numFmt w:val="bullet"/>
      <w:lvlText w:val="-"/>
      <w:lvlJc w:val="left"/>
      <w:pPr>
        <w:ind w:left="720" w:hanging="360"/>
      </w:pPr>
      <w:rPr>
        <w:rFonts w:ascii="Calibri" w:eastAsiaTheme="minorHAnsi" w:hAnsi="Calibri" w:cs="Calibri" w:hint="default"/>
        <w:b/>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6283FBC"/>
    <w:multiLevelType w:val="hybridMultilevel"/>
    <w:tmpl w:val="BDF4AF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7D33280"/>
    <w:multiLevelType w:val="hybridMultilevel"/>
    <w:tmpl w:val="73C4AA30"/>
    <w:lvl w:ilvl="0" w:tplc="FFE24048">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A9F6832"/>
    <w:multiLevelType w:val="hybridMultilevel"/>
    <w:tmpl w:val="A11C4D4C"/>
    <w:lvl w:ilvl="0" w:tplc="79CE7366">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FCE49A2"/>
    <w:multiLevelType w:val="hybridMultilevel"/>
    <w:tmpl w:val="C76AC76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61164F0"/>
    <w:multiLevelType w:val="hybridMultilevel"/>
    <w:tmpl w:val="2FE03224"/>
    <w:lvl w:ilvl="0" w:tplc="6F1E5444">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947229F"/>
    <w:multiLevelType w:val="hybridMultilevel"/>
    <w:tmpl w:val="A75AB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413210"/>
    <w:multiLevelType w:val="hybridMultilevel"/>
    <w:tmpl w:val="73F02A0E"/>
    <w:lvl w:ilvl="0" w:tplc="AB1E25B2">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6753BDD"/>
    <w:multiLevelType w:val="hybridMultilevel"/>
    <w:tmpl w:val="C410545E"/>
    <w:lvl w:ilvl="0" w:tplc="E32CC492">
      <w:start w:val="1"/>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E2D5FCB"/>
    <w:multiLevelType w:val="hybridMultilevel"/>
    <w:tmpl w:val="A7667580"/>
    <w:lvl w:ilvl="0" w:tplc="FFFFFFFF">
      <w:start w:val="1"/>
      <w:numFmt w:val="decimal"/>
      <w:lvlText w:val="%1."/>
      <w:lvlJc w:val="left"/>
      <w:pPr>
        <w:ind w:left="720" w:hanging="360"/>
      </w:pPr>
      <w:rPr>
        <w:rFonts w:hint="default"/>
      </w:rPr>
    </w:lvl>
    <w:lvl w:ilvl="1" w:tplc="4F981448">
      <w:numFmt w:val="bullet"/>
      <w:lvlText w:val="o"/>
      <w:lvlJc w:val="left"/>
      <w:pPr>
        <w:ind w:left="1440" w:hanging="360"/>
      </w:pPr>
      <w:rPr>
        <w:rFonts w:ascii="Courier New" w:eastAsia="Courier New" w:hAnsi="Courier New" w:cs="Courier New" w:hint="default"/>
        <w:b w:val="0"/>
        <w:bCs w:val="0"/>
        <w:i w:val="0"/>
        <w:iCs w:val="0"/>
        <w:spacing w:val="0"/>
        <w:w w:val="102"/>
        <w:sz w:val="21"/>
        <w:szCs w:val="21"/>
        <w:lang w:val="en-US" w:eastAsia="en-US" w:bidi="ar-S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8786853">
    <w:abstractNumId w:val="4"/>
  </w:num>
  <w:num w:numId="2" w16cid:durableId="1933971148">
    <w:abstractNumId w:val="0"/>
  </w:num>
  <w:num w:numId="3" w16cid:durableId="1942295134">
    <w:abstractNumId w:val="1"/>
  </w:num>
  <w:num w:numId="4" w16cid:durableId="1651834924">
    <w:abstractNumId w:val="10"/>
  </w:num>
  <w:num w:numId="5" w16cid:durableId="1089814784">
    <w:abstractNumId w:val="13"/>
  </w:num>
  <w:num w:numId="6" w16cid:durableId="745996513">
    <w:abstractNumId w:val="11"/>
  </w:num>
  <w:num w:numId="7" w16cid:durableId="811605570">
    <w:abstractNumId w:val="6"/>
  </w:num>
  <w:num w:numId="8" w16cid:durableId="1564564908">
    <w:abstractNumId w:val="8"/>
  </w:num>
  <w:num w:numId="9" w16cid:durableId="163204590">
    <w:abstractNumId w:val="5"/>
  </w:num>
  <w:num w:numId="10" w16cid:durableId="363672822">
    <w:abstractNumId w:val="12"/>
  </w:num>
  <w:num w:numId="11" w16cid:durableId="568466297">
    <w:abstractNumId w:val="9"/>
  </w:num>
  <w:num w:numId="12" w16cid:durableId="883563029">
    <w:abstractNumId w:val="7"/>
  </w:num>
  <w:num w:numId="13" w16cid:durableId="1203052386">
    <w:abstractNumId w:val="2"/>
  </w:num>
  <w:num w:numId="14" w16cid:durableId="8651438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1"/>
  <w:hideSpellingErrors/>
  <w:hideGrammaticalErrors/>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DD2"/>
    <w:rsid w:val="000066A1"/>
    <w:rsid w:val="001242B1"/>
    <w:rsid w:val="001616B8"/>
    <w:rsid w:val="00182CE1"/>
    <w:rsid w:val="001B2FA9"/>
    <w:rsid w:val="001C3325"/>
    <w:rsid w:val="001E61DE"/>
    <w:rsid w:val="002042CD"/>
    <w:rsid w:val="002049CC"/>
    <w:rsid w:val="002134E9"/>
    <w:rsid w:val="00251DA4"/>
    <w:rsid w:val="00260F66"/>
    <w:rsid w:val="00263972"/>
    <w:rsid w:val="002762FA"/>
    <w:rsid w:val="00284443"/>
    <w:rsid w:val="002901C6"/>
    <w:rsid w:val="002F3143"/>
    <w:rsid w:val="002F7AC9"/>
    <w:rsid w:val="003611FC"/>
    <w:rsid w:val="003661E0"/>
    <w:rsid w:val="003807B5"/>
    <w:rsid w:val="00397AE8"/>
    <w:rsid w:val="003F428E"/>
    <w:rsid w:val="00412868"/>
    <w:rsid w:val="00416DB4"/>
    <w:rsid w:val="0046161B"/>
    <w:rsid w:val="005115AF"/>
    <w:rsid w:val="005616E8"/>
    <w:rsid w:val="00575DD2"/>
    <w:rsid w:val="00595D44"/>
    <w:rsid w:val="005A5AE4"/>
    <w:rsid w:val="005A61DF"/>
    <w:rsid w:val="005D755B"/>
    <w:rsid w:val="00627D55"/>
    <w:rsid w:val="00643F18"/>
    <w:rsid w:val="006D47C0"/>
    <w:rsid w:val="006D5F68"/>
    <w:rsid w:val="00721A5C"/>
    <w:rsid w:val="007641E5"/>
    <w:rsid w:val="00781FAB"/>
    <w:rsid w:val="007C4BBF"/>
    <w:rsid w:val="00807D59"/>
    <w:rsid w:val="00843ABE"/>
    <w:rsid w:val="008B061B"/>
    <w:rsid w:val="008D791C"/>
    <w:rsid w:val="00904C71"/>
    <w:rsid w:val="0090585E"/>
    <w:rsid w:val="0097162D"/>
    <w:rsid w:val="009A4F6D"/>
    <w:rsid w:val="009A754F"/>
    <w:rsid w:val="009B46AD"/>
    <w:rsid w:val="009D5386"/>
    <w:rsid w:val="00A00DA0"/>
    <w:rsid w:val="00A24C11"/>
    <w:rsid w:val="00A3697F"/>
    <w:rsid w:val="00AA4185"/>
    <w:rsid w:val="00AE11A8"/>
    <w:rsid w:val="00AE1416"/>
    <w:rsid w:val="00AF2B5E"/>
    <w:rsid w:val="00B122AC"/>
    <w:rsid w:val="00B163F6"/>
    <w:rsid w:val="00B6464A"/>
    <w:rsid w:val="00B678EB"/>
    <w:rsid w:val="00BC494D"/>
    <w:rsid w:val="00BC58BD"/>
    <w:rsid w:val="00BE1D93"/>
    <w:rsid w:val="00BE38FC"/>
    <w:rsid w:val="00C64442"/>
    <w:rsid w:val="00CA172E"/>
    <w:rsid w:val="00CA1CB0"/>
    <w:rsid w:val="00CE4C94"/>
    <w:rsid w:val="00D10881"/>
    <w:rsid w:val="00D47656"/>
    <w:rsid w:val="00EB5E98"/>
    <w:rsid w:val="00F9453E"/>
    <w:rsid w:val="00FB3522"/>
    <w:rsid w:val="00FB78B0"/>
    <w:rsid w:val="00FF4D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E09B950"/>
  <w15:chartTrackingRefBased/>
  <w15:docId w15:val="{060A879A-5D1C-4F71-A017-F9C15AC3B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5D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5D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5D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5D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5D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5D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5D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5D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5D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5D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5D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5D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5D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5D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5D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5D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5DD2"/>
    <w:rPr>
      <w:rFonts w:eastAsiaTheme="majorEastAsia" w:cstheme="majorBidi"/>
      <w:color w:val="272727" w:themeColor="text1" w:themeTint="D8"/>
    </w:rPr>
  </w:style>
  <w:style w:type="paragraph" w:styleId="Title">
    <w:name w:val="Title"/>
    <w:basedOn w:val="Normal"/>
    <w:next w:val="Normal"/>
    <w:link w:val="TitleChar"/>
    <w:uiPriority w:val="10"/>
    <w:qFormat/>
    <w:rsid w:val="00575D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5D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5D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5D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5DD2"/>
    <w:pPr>
      <w:spacing w:before="160"/>
      <w:jc w:val="center"/>
    </w:pPr>
    <w:rPr>
      <w:i/>
      <w:iCs/>
      <w:color w:val="404040" w:themeColor="text1" w:themeTint="BF"/>
    </w:rPr>
  </w:style>
  <w:style w:type="character" w:customStyle="1" w:styleId="QuoteChar">
    <w:name w:val="Quote Char"/>
    <w:basedOn w:val="DefaultParagraphFont"/>
    <w:link w:val="Quote"/>
    <w:uiPriority w:val="29"/>
    <w:rsid w:val="00575DD2"/>
    <w:rPr>
      <w:i/>
      <w:iCs/>
      <w:color w:val="404040" w:themeColor="text1" w:themeTint="BF"/>
    </w:rPr>
  </w:style>
  <w:style w:type="paragraph" w:styleId="ListParagraph">
    <w:name w:val="List Paragraph"/>
    <w:basedOn w:val="Normal"/>
    <w:uiPriority w:val="1"/>
    <w:qFormat/>
    <w:rsid w:val="00575DD2"/>
    <w:pPr>
      <w:ind w:left="720"/>
      <w:contextualSpacing/>
    </w:pPr>
  </w:style>
  <w:style w:type="character" w:styleId="IntenseEmphasis">
    <w:name w:val="Intense Emphasis"/>
    <w:basedOn w:val="DefaultParagraphFont"/>
    <w:uiPriority w:val="21"/>
    <w:qFormat/>
    <w:rsid w:val="00575DD2"/>
    <w:rPr>
      <w:i/>
      <w:iCs/>
      <w:color w:val="0F4761" w:themeColor="accent1" w:themeShade="BF"/>
    </w:rPr>
  </w:style>
  <w:style w:type="paragraph" w:styleId="IntenseQuote">
    <w:name w:val="Intense Quote"/>
    <w:basedOn w:val="Normal"/>
    <w:next w:val="Normal"/>
    <w:link w:val="IntenseQuoteChar"/>
    <w:uiPriority w:val="30"/>
    <w:qFormat/>
    <w:rsid w:val="00575D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5DD2"/>
    <w:rPr>
      <w:i/>
      <w:iCs/>
      <w:color w:val="0F4761" w:themeColor="accent1" w:themeShade="BF"/>
    </w:rPr>
  </w:style>
  <w:style w:type="character" w:styleId="IntenseReference">
    <w:name w:val="Intense Reference"/>
    <w:basedOn w:val="DefaultParagraphFont"/>
    <w:uiPriority w:val="32"/>
    <w:qFormat/>
    <w:rsid w:val="00575DD2"/>
    <w:rPr>
      <w:b/>
      <w:bCs/>
      <w:smallCaps/>
      <w:color w:val="0F4761" w:themeColor="accent1" w:themeShade="BF"/>
      <w:spacing w:val="5"/>
    </w:rPr>
  </w:style>
  <w:style w:type="paragraph" w:styleId="Header">
    <w:name w:val="header"/>
    <w:basedOn w:val="Normal"/>
    <w:link w:val="HeaderChar"/>
    <w:uiPriority w:val="99"/>
    <w:unhideWhenUsed/>
    <w:rsid w:val="002042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2CD"/>
  </w:style>
  <w:style w:type="paragraph" w:styleId="Footer">
    <w:name w:val="footer"/>
    <w:basedOn w:val="Normal"/>
    <w:link w:val="FooterChar"/>
    <w:uiPriority w:val="99"/>
    <w:unhideWhenUsed/>
    <w:rsid w:val="002042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2CD"/>
  </w:style>
  <w:style w:type="table" w:styleId="TableGrid">
    <w:name w:val="Table Grid"/>
    <w:basedOn w:val="TableNormal"/>
    <w:uiPriority w:val="39"/>
    <w:rsid w:val="001E6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6DB4"/>
    <w:pPr>
      <w:autoSpaceDE w:val="0"/>
      <w:autoSpaceDN w:val="0"/>
      <w:adjustRightInd w:val="0"/>
      <w:spacing w:after="0" w:line="240" w:lineRule="auto"/>
    </w:pPr>
    <w:rPr>
      <w:rFonts w:ascii="Calibri" w:hAnsi="Calibri" w:cs="Calibri"/>
      <w:color w:val="000000"/>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102</Words>
  <Characters>588</Characters>
  <Application>Microsoft Office Word</Application>
  <DocSecurity>4</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Pelletier</dc:creator>
  <cp:keywords/>
  <dc:description/>
  <cp:lastModifiedBy>michelle skillscanada.bc.ca</cp:lastModifiedBy>
  <cp:revision>2</cp:revision>
  <cp:lastPrinted>2024-11-19T05:45:00Z</cp:lastPrinted>
  <dcterms:created xsi:type="dcterms:W3CDTF">2025-11-18T19:01:00Z</dcterms:created>
  <dcterms:modified xsi:type="dcterms:W3CDTF">2025-11-18T19:01:00Z</dcterms:modified>
</cp:coreProperties>
</file>