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07E2" w14:textId="77777777" w:rsidR="00B122AC" w:rsidRDefault="00B122AC" w:rsidP="0046161B">
      <w:pPr>
        <w:spacing w:after="0" w:line="240" w:lineRule="auto"/>
        <w:rPr>
          <w:rFonts w:ascii="Calibri" w:hAnsi="Calibri" w:cs="Calibri"/>
          <w:b/>
          <w:bCs/>
        </w:rPr>
      </w:pPr>
    </w:p>
    <w:p w14:paraId="3DDDC0A2" w14:textId="77777777" w:rsidR="009D5386" w:rsidRDefault="009D5386" w:rsidP="0046161B">
      <w:pPr>
        <w:spacing w:after="0" w:line="240" w:lineRule="auto"/>
        <w:rPr>
          <w:rFonts w:ascii="Calibri" w:hAnsi="Calibri" w:cs="Calibri"/>
          <w:b/>
          <w:bCs/>
        </w:rPr>
      </w:pPr>
    </w:p>
    <w:p w14:paraId="0633E179" w14:textId="77777777" w:rsidR="009D5386" w:rsidRDefault="009D5386" w:rsidP="0046161B">
      <w:pPr>
        <w:spacing w:after="0" w:line="240" w:lineRule="auto"/>
        <w:rPr>
          <w:rFonts w:ascii="Calibri" w:hAnsi="Calibri" w:cs="Calibri"/>
          <w:b/>
          <w:bCs/>
        </w:rPr>
      </w:pPr>
    </w:p>
    <w:p w14:paraId="268B84D0" w14:textId="36710370" w:rsidR="002042CD" w:rsidRPr="002042CD" w:rsidRDefault="002042CD" w:rsidP="0046161B">
      <w:pPr>
        <w:spacing w:after="0" w:line="240" w:lineRule="auto"/>
        <w:rPr>
          <w:rFonts w:ascii="Calibri" w:hAnsi="Calibri" w:cs="Calibri"/>
          <w:b/>
          <w:bCs/>
        </w:rPr>
      </w:pPr>
      <w:r w:rsidRPr="002042CD">
        <w:rPr>
          <w:rFonts w:ascii="Calibri" w:hAnsi="Calibri" w:cs="Calibri"/>
          <w:b/>
          <w:bCs/>
        </w:rPr>
        <w:t>Committee Name:</w:t>
      </w:r>
      <w:r w:rsidR="00D10881">
        <w:rPr>
          <w:rFonts w:ascii="Calibri" w:hAnsi="Calibri" w:cs="Calibri"/>
          <w:b/>
          <w:bCs/>
        </w:rPr>
        <w:t xml:space="preserve"> </w:t>
      </w:r>
      <w:r w:rsidR="00D10881" w:rsidRPr="00D10881">
        <w:rPr>
          <w:rFonts w:ascii="Calibri" w:hAnsi="Calibri" w:cs="Calibri"/>
        </w:rPr>
        <w:t>Governance Committee</w:t>
      </w:r>
      <w:r w:rsidR="00416DB4">
        <w:rPr>
          <w:rFonts w:ascii="Calibri" w:hAnsi="Calibri" w:cs="Calibri"/>
        </w:rPr>
        <w:tab/>
      </w:r>
      <w:r w:rsidR="00416DB4">
        <w:rPr>
          <w:rFonts w:ascii="Calibri" w:hAnsi="Calibri" w:cs="Calibri"/>
        </w:rPr>
        <w:tab/>
      </w:r>
      <w:r w:rsidR="00416DB4">
        <w:rPr>
          <w:rFonts w:ascii="Calibri" w:hAnsi="Calibri" w:cs="Calibri"/>
        </w:rPr>
        <w:tab/>
      </w:r>
      <w:r w:rsidR="00FF4D5F">
        <w:rPr>
          <w:rFonts w:ascii="Calibri" w:hAnsi="Calibri" w:cs="Calibri"/>
          <w:b/>
          <w:bCs/>
        </w:rPr>
        <w:t>Report</w:t>
      </w:r>
      <w:r w:rsidR="007641E5">
        <w:rPr>
          <w:rFonts w:ascii="Calibri" w:hAnsi="Calibri" w:cs="Calibri"/>
        </w:rPr>
        <w:t xml:space="preserve"> </w:t>
      </w:r>
      <w:r w:rsidR="00416DB4" w:rsidRPr="00416DB4">
        <w:rPr>
          <w:rFonts w:ascii="Calibri" w:hAnsi="Calibri" w:cs="Calibri"/>
          <w:b/>
          <w:bCs/>
        </w:rPr>
        <w:t>Date:</w:t>
      </w:r>
      <w:r w:rsidR="00416DB4">
        <w:rPr>
          <w:rFonts w:ascii="Calibri" w:hAnsi="Calibri" w:cs="Calibri"/>
        </w:rPr>
        <w:t xml:space="preserve"> </w:t>
      </w:r>
      <w:r w:rsidR="00A63B57">
        <w:rPr>
          <w:rFonts w:ascii="Calibri" w:hAnsi="Calibri" w:cs="Calibri"/>
        </w:rPr>
        <w:t>November 21</w:t>
      </w:r>
      <w:r w:rsidR="005115AF">
        <w:rPr>
          <w:rFonts w:ascii="Calibri" w:hAnsi="Calibri" w:cs="Calibri"/>
        </w:rPr>
        <w:t>, 2025</w:t>
      </w:r>
    </w:p>
    <w:p w14:paraId="7D1D3FF6" w14:textId="4501A0D7" w:rsidR="002042CD" w:rsidRDefault="002042CD" w:rsidP="0046161B">
      <w:pPr>
        <w:spacing w:after="0" w:line="240" w:lineRule="auto"/>
        <w:rPr>
          <w:rFonts w:ascii="Calibri" w:hAnsi="Calibri" w:cs="Calibri"/>
        </w:rPr>
      </w:pPr>
      <w:r w:rsidRPr="002042CD">
        <w:rPr>
          <w:rFonts w:ascii="Calibri" w:hAnsi="Calibri" w:cs="Calibri"/>
          <w:b/>
          <w:bCs/>
        </w:rPr>
        <w:t>Liaison to the Board:</w:t>
      </w:r>
      <w:r w:rsidR="00D10881">
        <w:rPr>
          <w:rFonts w:ascii="Calibri" w:hAnsi="Calibri" w:cs="Calibri"/>
          <w:b/>
          <w:bCs/>
        </w:rPr>
        <w:t xml:space="preserve"> </w:t>
      </w:r>
      <w:r w:rsidR="00D10881" w:rsidRPr="00D10881">
        <w:rPr>
          <w:rFonts w:ascii="Calibri" w:hAnsi="Calibri" w:cs="Calibri"/>
        </w:rPr>
        <w:t>Kate Pelletier</w:t>
      </w:r>
    </w:p>
    <w:p w14:paraId="4DA9B204" w14:textId="633A2F27" w:rsidR="00FF4D5F" w:rsidRPr="002042CD" w:rsidRDefault="00FF4D5F" w:rsidP="0046161B">
      <w:pPr>
        <w:spacing w:after="0" w:line="240" w:lineRule="auto"/>
        <w:rPr>
          <w:rFonts w:ascii="Calibri" w:hAnsi="Calibri" w:cs="Calibri"/>
          <w:b/>
          <w:bCs/>
        </w:rPr>
      </w:pPr>
      <w:r w:rsidRPr="00FF4D5F">
        <w:rPr>
          <w:rFonts w:ascii="Calibri" w:hAnsi="Calibri" w:cs="Calibri"/>
          <w:b/>
          <w:bCs/>
        </w:rPr>
        <w:t>Meeting Date:</w:t>
      </w:r>
      <w:r>
        <w:rPr>
          <w:rFonts w:ascii="Calibri" w:hAnsi="Calibri" w:cs="Calibri"/>
        </w:rPr>
        <w:t xml:space="preserve"> </w:t>
      </w:r>
      <w:r w:rsidR="00A63B57">
        <w:rPr>
          <w:rFonts w:ascii="Calibri" w:hAnsi="Calibri" w:cs="Calibri"/>
        </w:rPr>
        <w:t>November 21</w:t>
      </w:r>
      <w:r>
        <w:rPr>
          <w:rFonts w:ascii="Calibri" w:hAnsi="Calibri" w:cs="Calibri"/>
        </w:rPr>
        <w:t>, 2025</w:t>
      </w:r>
    </w:p>
    <w:p w14:paraId="1A24893F" w14:textId="1B139AF8" w:rsidR="002042CD" w:rsidRPr="002042CD" w:rsidRDefault="002042CD" w:rsidP="0046161B">
      <w:pPr>
        <w:spacing w:after="0" w:line="240" w:lineRule="auto"/>
        <w:rPr>
          <w:rFonts w:ascii="Calibri" w:hAnsi="Calibri" w:cs="Calibri"/>
          <w:b/>
          <w:bCs/>
        </w:rPr>
      </w:pPr>
      <w:r w:rsidRPr="002042CD">
        <w:rPr>
          <w:rFonts w:ascii="Calibri" w:hAnsi="Calibri" w:cs="Calibri"/>
          <w:b/>
          <w:bCs/>
        </w:rPr>
        <w:t xml:space="preserve">Date of </w:t>
      </w:r>
      <w:r w:rsidR="00A63B57">
        <w:rPr>
          <w:rFonts w:ascii="Calibri" w:hAnsi="Calibri" w:cs="Calibri"/>
          <w:b/>
          <w:bCs/>
        </w:rPr>
        <w:t xml:space="preserve">Previous </w:t>
      </w:r>
      <w:r w:rsidRPr="002042CD">
        <w:rPr>
          <w:rFonts w:ascii="Calibri" w:hAnsi="Calibri" w:cs="Calibri"/>
          <w:b/>
          <w:bCs/>
        </w:rPr>
        <w:t>Meeting:</w:t>
      </w:r>
      <w:r w:rsidR="00D10881">
        <w:rPr>
          <w:rFonts w:ascii="Calibri" w:hAnsi="Calibri" w:cs="Calibri"/>
          <w:b/>
          <w:bCs/>
        </w:rPr>
        <w:t xml:space="preserve"> </w:t>
      </w:r>
      <w:r w:rsidR="00A63B57">
        <w:rPr>
          <w:rFonts w:ascii="Calibri" w:hAnsi="Calibri" w:cs="Calibri"/>
        </w:rPr>
        <w:t>August 27</w:t>
      </w:r>
      <w:r w:rsidR="007641E5">
        <w:rPr>
          <w:rFonts w:ascii="Calibri" w:hAnsi="Calibri" w:cs="Calibri"/>
        </w:rPr>
        <w:t>, 2025</w:t>
      </w:r>
    </w:p>
    <w:p w14:paraId="36BFE7E8" w14:textId="192FD917" w:rsidR="002042CD" w:rsidRPr="00A63B57" w:rsidRDefault="002042CD" w:rsidP="0046161B">
      <w:pPr>
        <w:spacing w:after="0" w:line="240" w:lineRule="auto"/>
        <w:rPr>
          <w:rFonts w:ascii="Calibri" w:hAnsi="Calibri" w:cs="Calibri"/>
        </w:rPr>
      </w:pPr>
      <w:r w:rsidRPr="00CA1CB0">
        <w:rPr>
          <w:rFonts w:ascii="Calibri" w:hAnsi="Calibri" w:cs="Calibri"/>
          <w:b/>
          <w:bCs/>
        </w:rPr>
        <w:t>Date of Next Meeting:</w:t>
      </w:r>
      <w:r w:rsidR="009D5386">
        <w:rPr>
          <w:rFonts w:ascii="Calibri" w:hAnsi="Calibri" w:cs="Calibri"/>
          <w:b/>
          <w:bCs/>
        </w:rPr>
        <w:t xml:space="preserve"> </w:t>
      </w:r>
      <w:r w:rsidR="00A63B57" w:rsidRPr="00A63B57">
        <w:rPr>
          <w:rFonts w:ascii="Calibri" w:hAnsi="Calibri" w:cs="Calibri"/>
        </w:rPr>
        <w:t>January 21, 2025</w:t>
      </w:r>
    </w:p>
    <w:p w14:paraId="1C8712A7" w14:textId="77777777" w:rsidR="00B122AC" w:rsidRPr="002042CD" w:rsidRDefault="00B122AC" w:rsidP="0046161B">
      <w:pPr>
        <w:spacing w:after="0" w:line="240" w:lineRule="auto"/>
        <w:rPr>
          <w:rFonts w:ascii="Calibri" w:hAnsi="Calibri" w:cs="Calibri"/>
          <w:b/>
          <w:bCs/>
        </w:rPr>
      </w:pPr>
    </w:p>
    <w:p w14:paraId="203CB44A" w14:textId="77777777" w:rsidR="00B122AC" w:rsidRPr="0046161B" w:rsidRDefault="00B122AC" w:rsidP="0046161B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7D63D2AE" w14:textId="61E17B55" w:rsidR="002042CD" w:rsidRDefault="002042CD" w:rsidP="0046161B">
      <w:pPr>
        <w:spacing w:after="0"/>
        <w:rPr>
          <w:rFonts w:ascii="Calibri" w:hAnsi="Calibri" w:cs="Calibri"/>
        </w:rPr>
      </w:pPr>
      <w:r w:rsidRPr="002042CD">
        <w:rPr>
          <w:rFonts w:ascii="Calibri" w:hAnsi="Calibri" w:cs="Calibri"/>
          <w:b/>
          <w:bCs/>
        </w:rPr>
        <w:t>Meeting Summary:</w:t>
      </w:r>
      <w:r>
        <w:rPr>
          <w:rFonts w:ascii="Calibri" w:hAnsi="Calibri" w:cs="Calibri"/>
        </w:rPr>
        <w:t xml:space="preserve"> </w:t>
      </w:r>
    </w:p>
    <w:p w14:paraId="79EDAD5D" w14:textId="7C9AD8B7" w:rsidR="00CE4C94" w:rsidRDefault="009D5386" w:rsidP="00CE4C9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A12570">
        <w:rPr>
          <w:rFonts w:ascii="Calibri" w:hAnsi="Calibri" w:cs="Calibri"/>
        </w:rPr>
        <w:t xml:space="preserve">Discussed the </w:t>
      </w:r>
      <w:r w:rsidR="00A12570" w:rsidRPr="00A12570">
        <w:rPr>
          <w:rFonts w:ascii="Calibri" w:hAnsi="Calibri" w:cs="Calibri"/>
          <w:b/>
          <w:bCs/>
        </w:rPr>
        <w:t>Risk Registry</w:t>
      </w:r>
      <w:r w:rsidR="00A12570">
        <w:rPr>
          <w:rFonts w:ascii="Calibri" w:hAnsi="Calibri" w:cs="Calibri"/>
        </w:rPr>
        <w:t xml:space="preserve"> that we are developing.  Cory Williams and Lesa Lacey have both provided draft documents. A Working Group of: Cory Williams, Tara Fong and Michelle Skelly was established to review the two documents and merge them into one.  They will also review the risk items, assign H/M/L </w:t>
      </w:r>
      <w:r w:rsidR="005A2122">
        <w:rPr>
          <w:rFonts w:ascii="Calibri" w:hAnsi="Calibri" w:cs="Calibri"/>
        </w:rPr>
        <w:t xml:space="preserve">risk potential </w:t>
      </w:r>
      <w:r w:rsidR="00A12570">
        <w:rPr>
          <w:rFonts w:ascii="Calibri" w:hAnsi="Calibri" w:cs="Calibri"/>
        </w:rPr>
        <w:t>to each, and develop suggested mitigation strategies for each.  This work will come to the Board for their review and input at the J</w:t>
      </w:r>
      <w:r w:rsidR="005A2122">
        <w:rPr>
          <w:rFonts w:ascii="Calibri" w:hAnsi="Calibri" w:cs="Calibri"/>
        </w:rPr>
        <w:t>u</w:t>
      </w:r>
      <w:r w:rsidR="00A12570">
        <w:rPr>
          <w:rFonts w:ascii="Calibri" w:hAnsi="Calibri" w:cs="Calibri"/>
        </w:rPr>
        <w:t>ne 12, 2026 f2f meeting.</w:t>
      </w:r>
    </w:p>
    <w:p w14:paraId="6D30C1A4" w14:textId="77777777" w:rsidR="00A12570" w:rsidRDefault="00A12570" w:rsidP="00CE4C94">
      <w:pPr>
        <w:spacing w:after="0"/>
        <w:rPr>
          <w:rFonts w:ascii="Calibri" w:hAnsi="Calibri" w:cs="Calibri"/>
        </w:rPr>
      </w:pPr>
    </w:p>
    <w:p w14:paraId="42B15E2A" w14:textId="151FBC5A" w:rsidR="00A12570" w:rsidRDefault="00A12570" w:rsidP="00CE4C94">
      <w:pPr>
        <w:spacing w:after="0"/>
        <w:rPr>
          <w:rFonts w:ascii="Calibri" w:hAnsi="Calibri" w:cs="Calibri"/>
        </w:rPr>
      </w:pPr>
      <w:r w:rsidRPr="00A12570">
        <w:rPr>
          <w:rFonts w:ascii="Calibri" w:hAnsi="Calibri" w:cs="Calibri"/>
          <w:b/>
          <w:bCs/>
        </w:rPr>
        <w:t>Governance Timelines</w:t>
      </w:r>
      <w:r>
        <w:rPr>
          <w:rFonts w:ascii="Calibri" w:hAnsi="Calibri" w:cs="Calibri"/>
        </w:rPr>
        <w:t xml:space="preserve"> were briefly discussed.  Cory has done work on this and will provide to the Governance Committee for review at our next meeting.</w:t>
      </w:r>
    </w:p>
    <w:p w14:paraId="1E08DA2F" w14:textId="77777777" w:rsidR="00A12570" w:rsidRDefault="00A12570" w:rsidP="00CE4C94">
      <w:pPr>
        <w:spacing w:after="0"/>
        <w:rPr>
          <w:rFonts w:ascii="Calibri" w:hAnsi="Calibri" w:cs="Calibri"/>
        </w:rPr>
      </w:pPr>
    </w:p>
    <w:p w14:paraId="3C0D6438" w14:textId="582C2140" w:rsidR="00A12570" w:rsidRDefault="00A12570" w:rsidP="00CE4C94">
      <w:pPr>
        <w:spacing w:after="0"/>
        <w:rPr>
          <w:rFonts w:ascii="Calibri" w:hAnsi="Calibri" w:cs="Calibri"/>
          <w:b/>
          <w:bCs/>
        </w:rPr>
      </w:pPr>
      <w:r w:rsidRPr="00A12570">
        <w:rPr>
          <w:rFonts w:ascii="Calibri" w:hAnsi="Calibri" w:cs="Calibri"/>
          <w:b/>
          <w:bCs/>
        </w:rPr>
        <w:t>Executive Director Performance Review</w:t>
      </w:r>
    </w:p>
    <w:p w14:paraId="37AF3B1F" w14:textId="0B4A5616" w:rsidR="00A12570" w:rsidRDefault="00A12570" w:rsidP="00CE4C9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An Ad Hoc HR Committee was established to support Dennis</w:t>
      </w:r>
      <w:r w:rsidR="005A2122">
        <w:rPr>
          <w:rFonts w:ascii="Calibri" w:hAnsi="Calibri" w:cs="Calibri"/>
        </w:rPr>
        <w:t xml:space="preserve"> Inn</w:t>
      </w:r>
      <w:r w:rsidR="00D3312F">
        <w:rPr>
          <w:rFonts w:ascii="Calibri" w:hAnsi="Calibri" w:cs="Calibri"/>
        </w:rPr>
        <w:t>e</w:t>
      </w:r>
      <w:r w:rsidR="005A2122">
        <w:rPr>
          <w:rFonts w:ascii="Calibri" w:hAnsi="Calibri" w:cs="Calibri"/>
        </w:rPr>
        <w:t>s and the Executive</w:t>
      </w:r>
      <w:r>
        <w:rPr>
          <w:rFonts w:ascii="Calibri" w:hAnsi="Calibri" w:cs="Calibri"/>
        </w:rPr>
        <w:t xml:space="preserve"> with the ED Performance Review.  Committee members are: Cory Williams and Kerry Vital.</w:t>
      </w:r>
    </w:p>
    <w:p w14:paraId="37C56DAF" w14:textId="77777777" w:rsidR="00A12570" w:rsidRDefault="00A12570" w:rsidP="00CE4C94">
      <w:pPr>
        <w:spacing w:after="0"/>
        <w:rPr>
          <w:rFonts w:ascii="Calibri" w:hAnsi="Calibri" w:cs="Calibri"/>
        </w:rPr>
      </w:pPr>
    </w:p>
    <w:p w14:paraId="2348D3EF" w14:textId="6BD31DAF" w:rsidR="00A12570" w:rsidRPr="00A12570" w:rsidRDefault="00A12570" w:rsidP="00CE4C94">
      <w:pPr>
        <w:spacing w:after="0"/>
        <w:rPr>
          <w:rFonts w:ascii="Calibri" w:hAnsi="Calibri" w:cs="Calibri"/>
          <w:b/>
          <w:bCs/>
        </w:rPr>
      </w:pPr>
      <w:r w:rsidRPr="00A12570">
        <w:rPr>
          <w:rFonts w:ascii="Calibri" w:hAnsi="Calibri" w:cs="Calibri"/>
          <w:b/>
          <w:bCs/>
        </w:rPr>
        <w:t>Potential New Board Members and Board Composition</w:t>
      </w:r>
    </w:p>
    <w:p w14:paraId="27B6F13C" w14:textId="603219D2" w:rsidR="00A12570" w:rsidRDefault="00A12570" w:rsidP="00CE4C9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Several Board members terms expire in January 2026.  We discussed potential new members and will rev</w:t>
      </w:r>
      <w:r w:rsidR="002A0281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ew the Board composition </w:t>
      </w:r>
      <w:r w:rsidR="002A0281">
        <w:rPr>
          <w:rFonts w:ascii="Calibri" w:hAnsi="Calibri" w:cs="Calibri"/>
        </w:rPr>
        <w:t>and make recommendations for new members.  Fund raising expertise, industry representation, a current dean of trades, and representation from the north were mentioned as desirable.</w:t>
      </w:r>
    </w:p>
    <w:p w14:paraId="072A91D2" w14:textId="77777777" w:rsidR="009D5386" w:rsidRDefault="009D5386" w:rsidP="00CE4C94">
      <w:pPr>
        <w:spacing w:after="0"/>
        <w:rPr>
          <w:rFonts w:ascii="Calibri" w:hAnsi="Calibri" w:cs="Calibri"/>
        </w:rPr>
      </w:pPr>
    </w:p>
    <w:p w14:paraId="49C6CED5" w14:textId="5CA9A832" w:rsidR="00B122AC" w:rsidRDefault="001B2FA9" w:rsidP="009D5386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Action Items in Progress:</w:t>
      </w:r>
    </w:p>
    <w:p w14:paraId="544D0F0A" w14:textId="426AB65C" w:rsidR="009D5386" w:rsidRPr="002A0281" w:rsidRDefault="002A0281" w:rsidP="009D5386">
      <w:pPr>
        <w:spacing w:after="0"/>
        <w:rPr>
          <w:rFonts w:ascii="Calibri" w:hAnsi="Calibri" w:cs="Calibri"/>
        </w:rPr>
      </w:pPr>
      <w:r w:rsidRPr="002A0281">
        <w:rPr>
          <w:rFonts w:ascii="Calibri" w:hAnsi="Calibri" w:cs="Calibri"/>
        </w:rPr>
        <w:t>Risk Registry</w:t>
      </w:r>
    </w:p>
    <w:p w14:paraId="1D2BDAE6" w14:textId="5FC6BCC2" w:rsidR="002A0281" w:rsidRPr="002A0281" w:rsidRDefault="002A0281" w:rsidP="009D5386">
      <w:pPr>
        <w:spacing w:after="0"/>
        <w:rPr>
          <w:rFonts w:ascii="Calibri" w:hAnsi="Calibri" w:cs="Calibri"/>
        </w:rPr>
      </w:pPr>
      <w:r w:rsidRPr="002A0281">
        <w:rPr>
          <w:rFonts w:ascii="Calibri" w:hAnsi="Calibri" w:cs="Calibri"/>
        </w:rPr>
        <w:t>Governance Timelines</w:t>
      </w:r>
    </w:p>
    <w:p w14:paraId="1C52F129" w14:textId="3CEDD30D" w:rsidR="002A0281" w:rsidRPr="002A0281" w:rsidRDefault="002A0281" w:rsidP="009D5386">
      <w:pPr>
        <w:spacing w:after="0"/>
        <w:rPr>
          <w:rFonts w:ascii="Calibri" w:hAnsi="Calibri" w:cs="Calibri"/>
        </w:rPr>
      </w:pPr>
      <w:r w:rsidRPr="002A0281">
        <w:rPr>
          <w:rFonts w:ascii="Calibri" w:hAnsi="Calibri" w:cs="Calibri"/>
        </w:rPr>
        <w:t>ED Performance Review</w:t>
      </w:r>
    </w:p>
    <w:p w14:paraId="655EC87F" w14:textId="2628E85A" w:rsidR="002A0281" w:rsidRPr="002A0281" w:rsidRDefault="002A0281" w:rsidP="009D5386">
      <w:pPr>
        <w:spacing w:after="0"/>
        <w:rPr>
          <w:rFonts w:ascii="Calibri" w:hAnsi="Calibri" w:cs="Calibri"/>
        </w:rPr>
      </w:pPr>
      <w:r w:rsidRPr="002A0281">
        <w:rPr>
          <w:rFonts w:ascii="Calibri" w:hAnsi="Calibri" w:cs="Calibri"/>
        </w:rPr>
        <w:t>Board Composition</w:t>
      </w:r>
    </w:p>
    <w:p w14:paraId="6A4D6239" w14:textId="77777777" w:rsidR="00B122AC" w:rsidRPr="00B122AC" w:rsidRDefault="00B122AC" w:rsidP="00B122AC">
      <w:pPr>
        <w:pStyle w:val="ListParagraph"/>
        <w:spacing w:after="0"/>
        <w:rPr>
          <w:rFonts w:ascii="Calibri" w:hAnsi="Calibri" w:cs="Calibri"/>
        </w:rPr>
      </w:pPr>
    </w:p>
    <w:p w14:paraId="05967B15" w14:textId="11C024BD" w:rsidR="002042CD" w:rsidRDefault="001B2FA9" w:rsidP="002042C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</w:t>
      </w:r>
      <w:r w:rsidR="002042CD" w:rsidRPr="002042CD">
        <w:rPr>
          <w:rFonts w:ascii="Calibri" w:hAnsi="Calibri" w:cs="Calibri"/>
          <w:b/>
          <w:bCs/>
        </w:rPr>
        <w:t>uestions for the Board o</w:t>
      </w:r>
      <w:r w:rsidR="00260F66">
        <w:rPr>
          <w:rFonts w:ascii="Calibri" w:hAnsi="Calibri" w:cs="Calibri"/>
          <w:b/>
          <w:bCs/>
        </w:rPr>
        <w:t>r</w:t>
      </w:r>
      <w:r w:rsidR="002042CD" w:rsidRPr="002042CD">
        <w:rPr>
          <w:rFonts w:ascii="Calibri" w:hAnsi="Calibri" w:cs="Calibri"/>
          <w:b/>
          <w:bCs/>
        </w:rPr>
        <w:t xml:space="preserve"> Items for Board Input or Information:</w:t>
      </w:r>
    </w:p>
    <w:p w14:paraId="5D461FC0" w14:textId="663CE06A" w:rsidR="005A2122" w:rsidRDefault="005A2122" w:rsidP="002042C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 Information: </w:t>
      </w:r>
    </w:p>
    <w:p w14:paraId="77247152" w14:textId="2E561880" w:rsidR="002A0281" w:rsidRPr="005A2122" w:rsidRDefault="002A0281" w:rsidP="002042C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Look West Strategy – For a Stronger BC and Canada - </w:t>
      </w:r>
      <w:r w:rsidRPr="005A2122">
        <w:rPr>
          <w:rFonts w:ascii="Calibri" w:hAnsi="Calibri" w:cs="Calibri"/>
        </w:rPr>
        <w:t xml:space="preserve">recently released by the </w:t>
      </w:r>
      <w:r w:rsidR="005A2122" w:rsidRPr="005A2122">
        <w:rPr>
          <w:rFonts w:ascii="Calibri" w:hAnsi="Calibri" w:cs="Calibri"/>
        </w:rPr>
        <w:t>F</w:t>
      </w:r>
      <w:r w:rsidRPr="005A2122">
        <w:rPr>
          <w:rFonts w:ascii="Calibri" w:hAnsi="Calibri" w:cs="Calibri"/>
        </w:rPr>
        <w:t xml:space="preserve">ederal and </w:t>
      </w:r>
      <w:r w:rsidR="005A2122" w:rsidRPr="005A2122">
        <w:rPr>
          <w:rFonts w:ascii="Calibri" w:hAnsi="Calibri" w:cs="Calibri"/>
        </w:rPr>
        <w:t>BC</w:t>
      </w:r>
      <w:r w:rsidRPr="005A2122">
        <w:rPr>
          <w:rFonts w:ascii="Calibri" w:hAnsi="Calibri" w:cs="Calibri"/>
        </w:rPr>
        <w:t xml:space="preserve"> governments.</w:t>
      </w:r>
      <w:r w:rsidR="005A2122">
        <w:rPr>
          <w:rFonts w:ascii="Calibri" w:hAnsi="Calibri" w:cs="Calibri"/>
        </w:rPr>
        <w:t xml:space="preserve">  Identifies significant increase in support for trades training.</w:t>
      </w:r>
    </w:p>
    <w:p w14:paraId="628F6823" w14:textId="6C5E4444" w:rsidR="002A0281" w:rsidRDefault="002A0281" w:rsidP="002042CD">
      <w:pPr>
        <w:rPr>
          <w:rFonts w:ascii="Calibri" w:hAnsi="Calibri" w:cs="Calibri"/>
          <w:b/>
          <w:bCs/>
        </w:rPr>
      </w:pPr>
      <w:hyperlink r:id="rId7" w:history="1">
        <w:r w:rsidRPr="00D63324">
          <w:rPr>
            <w:rStyle w:val="Hyperlink"/>
            <w:rFonts w:ascii="Calibri" w:hAnsi="Calibri" w:cs="Calibri"/>
            <w:b/>
            <w:bCs/>
          </w:rPr>
          <w:t>https://www2.gov.bc.ca/gov/content/employment-business/look-west-strategy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227D89A1" w14:textId="0FB51BA6" w:rsidR="00B122AC" w:rsidRDefault="00B122AC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sectPr w:rsidR="00B122AC" w:rsidSect="00416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3A27" w14:textId="77777777" w:rsidR="002042CD" w:rsidRDefault="002042CD" w:rsidP="002042CD">
      <w:pPr>
        <w:spacing w:after="0" w:line="240" w:lineRule="auto"/>
      </w:pPr>
      <w:r>
        <w:separator/>
      </w:r>
    </w:p>
  </w:endnote>
  <w:endnote w:type="continuationSeparator" w:id="0">
    <w:p w14:paraId="663AAA41" w14:textId="77777777" w:rsidR="002042CD" w:rsidRDefault="002042CD" w:rsidP="0020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A2B2" w14:textId="77777777" w:rsidR="00A63B57" w:rsidRDefault="00A63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07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8A5B2" w14:textId="77777777" w:rsidR="002901C6" w:rsidRDefault="002901C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492C9B4" w14:textId="62C64C94" w:rsidR="002901C6" w:rsidRDefault="002901C6" w:rsidP="002901C6">
        <w:pPr>
          <w:pStyle w:val="Footer"/>
        </w:pPr>
        <w:r>
          <w:rPr>
            <w:noProof/>
          </w:rPr>
          <w:t xml:space="preserve">KP/May </w:t>
        </w:r>
        <w:r w:rsidR="00B122AC">
          <w:rPr>
            <w:noProof/>
          </w:rPr>
          <w:t>7, 2025</w:t>
        </w:r>
      </w:p>
    </w:sdtContent>
  </w:sdt>
  <w:p w14:paraId="4C591C3D" w14:textId="66090F09" w:rsidR="002042CD" w:rsidRDefault="00204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180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046BF" w14:textId="77777777" w:rsidR="002901C6" w:rsidRDefault="002901C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0B9DD23" w14:textId="0BBF8C80" w:rsidR="002901C6" w:rsidRDefault="002901C6" w:rsidP="002901C6">
        <w:pPr>
          <w:pStyle w:val="Footer"/>
        </w:pPr>
        <w:r>
          <w:rPr>
            <w:noProof/>
          </w:rPr>
          <w:t>KP/</w:t>
        </w:r>
        <w:r w:rsidR="00A63B57">
          <w:rPr>
            <w:noProof/>
          </w:rPr>
          <w:t>November 21</w:t>
        </w:r>
        <w:r w:rsidR="00F9453E">
          <w:rPr>
            <w:noProof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FCAD" w14:textId="77777777" w:rsidR="002042CD" w:rsidRDefault="002042CD" w:rsidP="002042CD">
      <w:pPr>
        <w:spacing w:after="0" w:line="240" w:lineRule="auto"/>
      </w:pPr>
      <w:r>
        <w:separator/>
      </w:r>
    </w:p>
  </w:footnote>
  <w:footnote w:type="continuationSeparator" w:id="0">
    <w:p w14:paraId="3EA0E052" w14:textId="77777777" w:rsidR="002042CD" w:rsidRDefault="002042CD" w:rsidP="0020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1CA9" w14:textId="77777777" w:rsidR="00A63B57" w:rsidRDefault="00A63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47A5" w14:textId="77777777" w:rsidR="00A63B57" w:rsidRDefault="00A63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3C09" w14:textId="2E835079" w:rsidR="00416DB4" w:rsidRDefault="00CA1CB0" w:rsidP="00CA1CB0">
    <w:pPr>
      <w:pStyle w:val="Header"/>
    </w:pPr>
    <w:r>
      <w:tab/>
      <w:t xml:space="preserve"> </w:t>
    </w:r>
    <w:r w:rsidR="00416DB4">
      <w:t>Report to SCBC Board of Directors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855"/>
    <w:multiLevelType w:val="hybridMultilevel"/>
    <w:tmpl w:val="10806E20"/>
    <w:lvl w:ilvl="0" w:tplc="B0F2EA5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13E4"/>
    <w:multiLevelType w:val="hybridMultilevel"/>
    <w:tmpl w:val="4B6A8A9A"/>
    <w:lvl w:ilvl="0" w:tplc="CC0C9C8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7B8D"/>
    <w:multiLevelType w:val="hybridMultilevel"/>
    <w:tmpl w:val="48E4D0C6"/>
    <w:lvl w:ilvl="0" w:tplc="313631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5FC6"/>
    <w:multiLevelType w:val="hybridMultilevel"/>
    <w:tmpl w:val="1C8471B0"/>
    <w:lvl w:ilvl="0" w:tplc="ED9C26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F1C5B"/>
    <w:multiLevelType w:val="hybridMultilevel"/>
    <w:tmpl w:val="7A1E6B50"/>
    <w:lvl w:ilvl="0" w:tplc="F60A7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83FBC"/>
    <w:multiLevelType w:val="hybridMultilevel"/>
    <w:tmpl w:val="BDF4AF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3280"/>
    <w:multiLevelType w:val="hybridMultilevel"/>
    <w:tmpl w:val="73C4AA30"/>
    <w:lvl w:ilvl="0" w:tplc="FFE24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F6832"/>
    <w:multiLevelType w:val="hybridMultilevel"/>
    <w:tmpl w:val="A11C4D4C"/>
    <w:lvl w:ilvl="0" w:tplc="79CE7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E49A2"/>
    <w:multiLevelType w:val="hybridMultilevel"/>
    <w:tmpl w:val="C76AC7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164F0"/>
    <w:multiLevelType w:val="hybridMultilevel"/>
    <w:tmpl w:val="2FE03224"/>
    <w:lvl w:ilvl="0" w:tplc="6F1E54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7229F"/>
    <w:multiLevelType w:val="hybridMultilevel"/>
    <w:tmpl w:val="A75A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13210"/>
    <w:multiLevelType w:val="hybridMultilevel"/>
    <w:tmpl w:val="73F02A0E"/>
    <w:lvl w:ilvl="0" w:tplc="AB1E2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53BDD"/>
    <w:multiLevelType w:val="hybridMultilevel"/>
    <w:tmpl w:val="C410545E"/>
    <w:lvl w:ilvl="0" w:tplc="E32CC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D5FCB"/>
    <w:multiLevelType w:val="hybridMultilevel"/>
    <w:tmpl w:val="A7667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98144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6853">
    <w:abstractNumId w:val="4"/>
  </w:num>
  <w:num w:numId="2" w16cid:durableId="1933971148">
    <w:abstractNumId w:val="0"/>
  </w:num>
  <w:num w:numId="3" w16cid:durableId="1942295134">
    <w:abstractNumId w:val="1"/>
  </w:num>
  <w:num w:numId="4" w16cid:durableId="1651834924">
    <w:abstractNumId w:val="10"/>
  </w:num>
  <w:num w:numId="5" w16cid:durableId="1089814784">
    <w:abstractNumId w:val="13"/>
  </w:num>
  <w:num w:numId="6" w16cid:durableId="745996513">
    <w:abstractNumId w:val="11"/>
  </w:num>
  <w:num w:numId="7" w16cid:durableId="811605570">
    <w:abstractNumId w:val="6"/>
  </w:num>
  <w:num w:numId="8" w16cid:durableId="1564564908">
    <w:abstractNumId w:val="8"/>
  </w:num>
  <w:num w:numId="9" w16cid:durableId="163204590">
    <w:abstractNumId w:val="5"/>
  </w:num>
  <w:num w:numId="10" w16cid:durableId="363672822">
    <w:abstractNumId w:val="12"/>
  </w:num>
  <w:num w:numId="11" w16cid:durableId="568466297">
    <w:abstractNumId w:val="9"/>
  </w:num>
  <w:num w:numId="12" w16cid:durableId="883563029">
    <w:abstractNumId w:val="7"/>
  </w:num>
  <w:num w:numId="13" w16cid:durableId="1203052386">
    <w:abstractNumId w:val="2"/>
  </w:num>
  <w:num w:numId="14" w16cid:durableId="86514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hideSpellingErrors/>
  <w:hideGrammaticalError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D2"/>
    <w:rsid w:val="000066A1"/>
    <w:rsid w:val="001242B1"/>
    <w:rsid w:val="001616B8"/>
    <w:rsid w:val="00161EA7"/>
    <w:rsid w:val="00182CE1"/>
    <w:rsid w:val="001B2FA9"/>
    <w:rsid w:val="001C3325"/>
    <w:rsid w:val="001E61DE"/>
    <w:rsid w:val="002042CD"/>
    <w:rsid w:val="002049CC"/>
    <w:rsid w:val="002134E9"/>
    <w:rsid w:val="00251DA4"/>
    <w:rsid w:val="00260F66"/>
    <w:rsid w:val="00263972"/>
    <w:rsid w:val="002762FA"/>
    <w:rsid w:val="00284443"/>
    <w:rsid w:val="002901C6"/>
    <w:rsid w:val="002A0281"/>
    <w:rsid w:val="002F3143"/>
    <w:rsid w:val="002F7AC9"/>
    <w:rsid w:val="003611FC"/>
    <w:rsid w:val="003661E0"/>
    <w:rsid w:val="003807B5"/>
    <w:rsid w:val="00397AE8"/>
    <w:rsid w:val="003F428E"/>
    <w:rsid w:val="00412868"/>
    <w:rsid w:val="00416DB4"/>
    <w:rsid w:val="0046161B"/>
    <w:rsid w:val="005115AF"/>
    <w:rsid w:val="00575DD2"/>
    <w:rsid w:val="00595D44"/>
    <w:rsid w:val="005A2122"/>
    <w:rsid w:val="005A5AE4"/>
    <w:rsid w:val="005A61DF"/>
    <w:rsid w:val="005D755B"/>
    <w:rsid w:val="00627D55"/>
    <w:rsid w:val="00643F18"/>
    <w:rsid w:val="006D47C0"/>
    <w:rsid w:val="006D5F68"/>
    <w:rsid w:val="00721A5C"/>
    <w:rsid w:val="007641E5"/>
    <w:rsid w:val="00781FAB"/>
    <w:rsid w:val="007C4BBF"/>
    <w:rsid w:val="007C50A6"/>
    <w:rsid w:val="00807D59"/>
    <w:rsid w:val="00843ABE"/>
    <w:rsid w:val="008B061B"/>
    <w:rsid w:val="008D791C"/>
    <w:rsid w:val="00904C71"/>
    <w:rsid w:val="0090585E"/>
    <w:rsid w:val="0097162D"/>
    <w:rsid w:val="009A4F6D"/>
    <w:rsid w:val="009A754F"/>
    <w:rsid w:val="009B46AD"/>
    <w:rsid w:val="009D5386"/>
    <w:rsid w:val="00A00DA0"/>
    <w:rsid w:val="00A12570"/>
    <w:rsid w:val="00A24C11"/>
    <w:rsid w:val="00A3697F"/>
    <w:rsid w:val="00A63B57"/>
    <w:rsid w:val="00AA4185"/>
    <w:rsid w:val="00AE11A8"/>
    <w:rsid w:val="00AE1416"/>
    <w:rsid w:val="00AF25AF"/>
    <w:rsid w:val="00AF2B5E"/>
    <w:rsid w:val="00B122AC"/>
    <w:rsid w:val="00B163F6"/>
    <w:rsid w:val="00B6464A"/>
    <w:rsid w:val="00B678EB"/>
    <w:rsid w:val="00B84A65"/>
    <w:rsid w:val="00BC494D"/>
    <w:rsid w:val="00BE1D93"/>
    <w:rsid w:val="00BE38FC"/>
    <w:rsid w:val="00C3230F"/>
    <w:rsid w:val="00C64442"/>
    <w:rsid w:val="00CA172E"/>
    <w:rsid w:val="00CA1CB0"/>
    <w:rsid w:val="00CE4C94"/>
    <w:rsid w:val="00D10881"/>
    <w:rsid w:val="00D308A1"/>
    <w:rsid w:val="00D3312F"/>
    <w:rsid w:val="00D47656"/>
    <w:rsid w:val="00E6310A"/>
    <w:rsid w:val="00EB5E98"/>
    <w:rsid w:val="00F9453E"/>
    <w:rsid w:val="00FB3522"/>
    <w:rsid w:val="00FB78B0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E09B950"/>
  <w15:chartTrackingRefBased/>
  <w15:docId w15:val="{060A879A-5D1C-4F71-A017-F9C15AC3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75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CD"/>
  </w:style>
  <w:style w:type="paragraph" w:styleId="Footer">
    <w:name w:val="footer"/>
    <w:basedOn w:val="Normal"/>
    <w:link w:val="FooterChar"/>
    <w:uiPriority w:val="99"/>
    <w:unhideWhenUsed/>
    <w:rsid w:val="0020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CD"/>
  </w:style>
  <w:style w:type="table" w:styleId="TableGrid">
    <w:name w:val="Table Grid"/>
    <w:basedOn w:val="TableNormal"/>
    <w:uiPriority w:val="39"/>
    <w:rsid w:val="001E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6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0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2.gov.bc.ca/gov/content/employment-business/look-west-strateg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Pelletier</dc:creator>
  <cp:keywords/>
  <dc:description/>
  <cp:lastModifiedBy>michelle skillscanada.bc.ca</cp:lastModifiedBy>
  <cp:revision>2</cp:revision>
  <cp:lastPrinted>2024-11-19T05:45:00Z</cp:lastPrinted>
  <dcterms:created xsi:type="dcterms:W3CDTF">2025-11-24T17:04:00Z</dcterms:created>
  <dcterms:modified xsi:type="dcterms:W3CDTF">2025-11-24T17:04:00Z</dcterms:modified>
</cp:coreProperties>
</file>