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DDF45" w14:textId="1D8C7243" w:rsidR="00B47D27" w:rsidRPr="00F0511B" w:rsidRDefault="000D0F54" w:rsidP="006F5433">
      <w:pPr>
        <w:pStyle w:val="BodyTextKeep"/>
        <w:keepNext w:val="0"/>
        <w:tabs>
          <w:tab w:val="right" w:pos="9602"/>
        </w:tabs>
        <w:spacing w:after="0" w:line="240" w:lineRule="auto"/>
        <w:ind w:left="0"/>
        <w:rPr>
          <w:sz w:val="42"/>
          <w:szCs w:val="56"/>
        </w:rPr>
      </w:pPr>
      <w:r w:rsidRPr="00F0511B">
        <w:rPr>
          <w:rFonts w:ascii="Arial" w:hAnsi="Arial" w:cs="Arial"/>
          <w:sz w:val="56"/>
          <w:szCs w:val="56"/>
          <w:lang w:val="en-CA"/>
        </w:rPr>
        <w:t>Provincial Scope Document</w:t>
      </w:r>
    </w:p>
    <w:p w14:paraId="6B0D31CD" w14:textId="77777777" w:rsidR="0034698D" w:rsidRPr="00F0511B" w:rsidRDefault="0034698D" w:rsidP="006F5433">
      <w:pPr>
        <w:pStyle w:val="BodyText"/>
        <w:jc w:val="center"/>
        <w:rPr>
          <w:rFonts w:ascii="Arial" w:hAnsi="Arial" w:cs="Arial"/>
          <w:b/>
          <w:bCs/>
        </w:rPr>
      </w:pPr>
    </w:p>
    <w:p w14:paraId="335F9EA9" w14:textId="4A406AD2" w:rsidR="00F0511B" w:rsidRDefault="001C5798" w:rsidP="006F5433">
      <w:pPr>
        <w:pStyle w:val="Subtitle"/>
        <w:ind w:left="0" w:right="-37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Skill</w:t>
      </w:r>
      <w:r w:rsidR="00F0511B">
        <w:rPr>
          <w:rFonts w:ascii="Arial" w:hAnsi="Arial" w:cs="Arial"/>
          <w:sz w:val="32"/>
        </w:rPr>
        <w:t xml:space="preserve"> 39 – </w:t>
      </w:r>
      <w:r w:rsidR="00B47D27" w:rsidRPr="008860F8">
        <w:rPr>
          <w:rFonts w:ascii="Arial" w:hAnsi="Arial" w:cs="Arial"/>
          <w:sz w:val="32"/>
        </w:rPr>
        <w:t>IT N</w:t>
      </w:r>
      <w:r w:rsidR="007E2D78" w:rsidRPr="008860F8">
        <w:rPr>
          <w:rFonts w:ascii="Arial" w:hAnsi="Arial" w:cs="Arial"/>
          <w:sz w:val="32"/>
        </w:rPr>
        <w:t>etwork Systems Administration</w:t>
      </w:r>
    </w:p>
    <w:p w14:paraId="172C6991" w14:textId="706951AC" w:rsidR="00430523" w:rsidRDefault="00B97681" w:rsidP="006F5433">
      <w:pPr>
        <w:pStyle w:val="Subtitle"/>
        <w:ind w:left="0" w:right="-37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Post-</w:t>
      </w:r>
      <w:r w:rsidR="00430523">
        <w:rPr>
          <w:rFonts w:ascii="Arial" w:hAnsi="Arial" w:cs="Arial"/>
          <w:sz w:val="32"/>
        </w:rPr>
        <w:t>Secondary</w:t>
      </w:r>
      <w:r w:rsidR="00F0511B">
        <w:rPr>
          <w:rFonts w:ascii="Arial" w:hAnsi="Arial" w:cs="Arial"/>
          <w:sz w:val="32"/>
        </w:rPr>
        <w:t xml:space="preserve"> Competition</w:t>
      </w:r>
    </w:p>
    <w:p w14:paraId="5CACA726" w14:textId="78C5432D" w:rsidR="00F0511B" w:rsidRPr="00F0511B" w:rsidRDefault="00F0511B" w:rsidP="006F5433">
      <w:pPr>
        <w:pStyle w:val="BodyText"/>
        <w:jc w:val="center"/>
        <w:rPr>
          <w:rFonts w:ascii="Arial" w:hAnsi="Arial" w:cs="Arial"/>
          <w:b/>
          <w:bCs/>
        </w:rPr>
      </w:pPr>
    </w:p>
    <w:p w14:paraId="42AEFE9F" w14:textId="6943680D" w:rsidR="00F0511B" w:rsidRPr="00F0511B" w:rsidRDefault="00F0511B" w:rsidP="006F5433">
      <w:pPr>
        <w:pStyle w:val="BodyText"/>
        <w:jc w:val="center"/>
        <w:rPr>
          <w:rFonts w:ascii="Arial" w:hAnsi="Arial" w:cs="Arial"/>
          <w:b/>
          <w:bCs/>
        </w:rPr>
      </w:pPr>
      <w:r w:rsidRPr="00F0511B">
        <w:rPr>
          <w:rFonts w:ascii="Arial" w:hAnsi="Arial" w:cs="Arial"/>
          <w:b/>
          <w:bCs/>
        </w:rPr>
        <w:t>Contest Length – 6 hours</w:t>
      </w:r>
    </w:p>
    <w:p w14:paraId="0893FF7B" w14:textId="1EC7B053" w:rsidR="00F0511B" w:rsidRDefault="00F0511B" w:rsidP="006F5433">
      <w:pPr>
        <w:pStyle w:val="BodyText"/>
        <w:jc w:val="center"/>
        <w:rPr>
          <w:rFonts w:ascii="Arial" w:hAnsi="Arial" w:cs="Arial"/>
          <w:b/>
          <w:bCs/>
        </w:rPr>
      </w:pPr>
      <w:r w:rsidRPr="00F0511B">
        <w:rPr>
          <w:rFonts w:ascii="Arial" w:hAnsi="Arial" w:cs="Arial"/>
          <w:b/>
          <w:bCs/>
        </w:rPr>
        <w:t>Registration Time – 8:</w:t>
      </w:r>
      <w:r w:rsidR="003F1370">
        <w:rPr>
          <w:rFonts w:ascii="Arial" w:hAnsi="Arial" w:cs="Arial"/>
          <w:b/>
          <w:bCs/>
        </w:rPr>
        <w:t>00</w:t>
      </w:r>
      <w:r w:rsidRPr="00F0511B">
        <w:rPr>
          <w:rFonts w:ascii="Arial" w:hAnsi="Arial" w:cs="Arial"/>
          <w:b/>
          <w:bCs/>
        </w:rPr>
        <w:t>am</w:t>
      </w:r>
    </w:p>
    <w:p w14:paraId="62A2B81A" w14:textId="244EC991" w:rsidR="00F0511B" w:rsidRDefault="00F0511B" w:rsidP="006F5433">
      <w:pPr>
        <w:pStyle w:val="BodyText"/>
        <w:jc w:val="center"/>
        <w:rPr>
          <w:rFonts w:ascii="Arial" w:hAnsi="Arial" w:cs="Arial"/>
          <w:b/>
          <w:bCs/>
        </w:rPr>
      </w:pPr>
    </w:p>
    <w:p w14:paraId="547ABBBD" w14:textId="106052C5" w:rsidR="001C5798" w:rsidRPr="008860F8" w:rsidRDefault="001C5798" w:rsidP="00635252">
      <w:pPr>
        <w:pStyle w:val="Heading1"/>
        <w:ind w:firstLine="0"/>
        <w:rPr>
          <w:rFonts w:ascii="Arial" w:hAnsi="Arial" w:cs="Arial"/>
        </w:rPr>
      </w:pPr>
      <w:r>
        <w:rPr>
          <w:rFonts w:ascii="Arial" w:hAnsi="Arial" w:cs="Arial"/>
        </w:rPr>
        <w:t>Purpose of the Challenge</w:t>
      </w:r>
    </w:p>
    <w:p w14:paraId="22ECA29D" w14:textId="0CA66D72" w:rsidR="00CE3B22" w:rsidRDefault="00CE3B22" w:rsidP="00635252">
      <w:pPr>
        <w:pStyle w:val="PlainText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This challenge will</w:t>
      </w:r>
      <w:r w:rsidR="001C5798" w:rsidRPr="008860F8">
        <w:rPr>
          <w:rFonts w:ascii="Arial" w:hAnsi="Arial" w:cs="Arial"/>
          <w:sz w:val="24"/>
        </w:rPr>
        <w:t xml:space="preserve"> provide each competitor the opportunity to demonstrate </w:t>
      </w:r>
      <w:r w:rsidR="00B97681" w:rsidRPr="00074260">
        <w:rPr>
          <w:rFonts w:ascii="Arial" w:hAnsi="Arial" w:cs="Arial"/>
          <w:sz w:val="24"/>
          <w:szCs w:val="24"/>
        </w:rPr>
        <w:t xml:space="preserve">excellence and professionalism in the field of IT </w:t>
      </w:r>
      <w:r w:rsidR="00B97681">
        <w:rPr>
          <w:rFonts w:ascii="Arial" w:hAnsi="Arial" w:cs="Arial"/>
          <w:sz w:val="24"/>
          <w:szCs w:val="24"/>
        </w:rPr>
        <w:t>N</w:t>
      </w:r>
      <w:r w:rsidR="00B97681" w:rsidRPr="00074260">
        <w:rPr>
          <w:rFonts w:ascii="Arial" w:hAnsi="Arial" w:cs="Arial"/>
          <w:sz w:val="24"/>
          <w:szCs w:val="24"/>
        </w:rPr>
        <w:t xml:space="preserve">etwork </w:t>
      </w:r>
      <w:r w:rsidR="00B97681">
        <w:rPr>
          <w:rFonts w:ascii="Arial" w:hAnsi="Arial" w:cs="Arial"/>
          <w:sz w:val="24"/>
          <w:szCs w:val="24"/>
        </w:rPr>
        <w:t>S</w:t>
      </w:r>
      <w:r w:rsidR="00B97681" w:rsidRPr="00074260">
        <w:rPr>
          <w:rFonts w:ascii="Arial" w:hAnsi="Arial" w:cs="Arial"/>
          <w:sz w:val="24"/>
          <w:szCs w:val="24"/>
        </w:rPr>
        <w:t xml:space="preserve">ystems </w:t>
      </w:r>
      <w:r w:rsidR="00B97681">
        <w:rPr>
          <w:rFonts w:ascii="Arial" w:hAnsi="Arial" w:cs="Arial"/>
          <w:sz w:val="24"/>
          <w:szCs w:val="24"/>
        </w:rPr>
        <w:t>A</w:t>
      </w:r>
      <w:r w:rsidR="00B97681" w:rsidRPr="00074260">
        <w:rPr>
          <w:rFonts w:ascii="Arial" w:hAnsi="Arial" w:cs="Arial"/>
          <w:sz w:val="24"/>
          <w:szCs w:val="24"/>
        </w:rPr>
        <w:t>dministration.</w:t>
      </w:r>
    </w:p>
    <w:p w14:paraId="69282A80" w14:textId="77777777" w:rsidR="00CE3B22" w:rsidRDefault="00CE3B22" w:rsidP="00635252">
      <w:pPr>
        <w:pStyle w:val="PlainText"/>
        <w:jc w:val="both"/>
        <w:rPr>
          <w:rFonts w:ascii="Arial" w:hAnsi="Arial" w:cs="Arial"/>
          <w:sz w:val="24"/>
        </w:rPr>
      </w:pPr>
    </w:p>
    <w:p w14:paraId="06DD4B33" w14:textId="36B7BC45" w:rsidR="001C5798" w:rsidRPr="008860F8" w:rsidRDefault="001C5798" w:rsidP="00635252">
      <w:pPr>
        <w:pStyle w:val="Heading1"/>
        <w:ind w:firstLine="0"/>
        <w:rPr>
          <w:rFonts w:ascii="Arial" w:hAnsi="Arial" w:cs="Arial"/>
        </w:rPr>
      </w:pPr>
      <w:r>
        <w:rPr>
          <w:rFonts w:ascii="Arial" w:hAnsi="Arial" w:cs="Arial"/>
        </w:rPr>
        <w:t>Project Scenario</w:t>
      </w:r>
    </w:p>
    <w:p w14:paraId="326574EA" w14:textId="00E9F7D4" w:rsidR="001C5798" w:rsidRPr="008860F8" w:rsidRDefault="001C5798" w:rsidP="00635252">
      <w:pPr>
        <w:pStyle w:val="BodyTextIndent"/>
        <w:ind w:left="0"/>
        <w:jc w:val="both"/>
        <w:rPr>
          <w:rFonts w:ascii="Arial" w:hAnsi="Arial" w:cs="Arial"/>
        </w:rPr>
      </w:pPr>
      <w:r w:rsidRPr="008860F8">
        <w:rPr>
          <w:rFonts w:ascii="Arial" w:hAnsi="Arial" w:cs="Arial"/>
        </w:rPr>
        <w:t>For the purpose</w:t>
      </w:r>
      <w:r w:rsidR="00100AA6">
        <w:rPr>
          <w:rFonts w:ascii="Arial" w:hAnsi="Arial" w:cs="Arial"/>
        </w:rPr>
        <w:t>s</w:t>
      </w:r>
      <w:r w:rsidRPr="008860F8">
        <w:rPr>
          <w:rFonts w:ascii="Arial" w:hAnsi="Arial" w:cs="Arial"/>
        </w:rPr>
        <w:t xml:space="preserve"> of this competition, </w:t>
      </w:r>
      <w:r w:rsidR="00CE3B22">
        <w:rPr>
          <w:rFonts w:ascii="Arial" w:hAnsi="Arial" w:cs="Arial"/>
        </w:rPr>
        <w:t>each</w:t>
      </w:r>
      <w:r w:rsidRPr="008860F8">
        <w:rPr>
          <w:rFonts w:ascii="Arial" w:hAnsi="Arial" w:cs="Arial"/>
        </w:rPr>
        <w:t xml:space="preserve"> competitor </w:t>
      </w:r>
      <w:r w:rsidR="00DB34E3" w:rsidRPr="008860F8">
        <w:rPr>
          <w:rFonts w:ascii="Arial" w:hAnsi="Arial" w:cs="Arial"/>
        </w:rPr>
        <w:t>is</w:t>
      </w:r>
      <w:r w:rsidRPr="008860F8">
        <w:rPr>
          <w:rFonts w:ascii="Arial" w:hAnsi="Arial" w:cs="Arial"/>
        </w:rPr>
        <w:t xml:space="preserve"> a </w:t>
      </w:r>
      <w:r w:rsidR="00B97681">
        <w:rPr>
          <w:rFonts w:ascii="Arial" w:hAnsi="Arial" w:cs="Arial"/>
        </w:rPr>
        <w:t>Junior</w:t>
      </w:r>
      <w:r w:rsidRPr="008860F8">
        <w:rPr>
          <w:rFonts w:ascii="Arial" w:hAnsi="Arial" w:cs="Arial"/>
        </w:rPr>
        <w:t xml:space="preserve"> IT </w:t>
      </w:r>
      <w:r w:rsidR="00B97681">
        <w:rPr>
          <w:rFonts w:ascii="Arial" w:hAnsi="Arial" w:cs="Arial"/>
        </w:rPr>
        <w:t>Administrator</w:t>
      </w:r>
      <w:r w:rsidRPr="008860F8">
        <w:rPr>
          <w:rFonts w:ascii="Arial" w:hAnsi="Arial" w:cs="Arial"/>
        </w:rPr>
        <w:t xml:space="preserve">.  </w:t>
      </w:r>
      <w:r w:rsidR="00CE3B22">
        <w:rPr>
          <w:rFonts w:ascii="Arial" w:hAnsi="Arial" w:cs="Arial"/>
        </w:rPr>
        <w:t>Each</w:t>
      </w:r>
      <w:r w:rsidRPr="008860F8">
        <w:rPr>
          <w:rFonts w:ascii="Arial" w:hAnsi="Arial" w:cs="Arial"/>
        </w:rPr>
        <w:t xml:space="preserve"> competitor will be required to complete </w:t>
      </w:r>
      <w:r w:rsidR="00CE3B22">
        <w:rPr>
          <w:rFonts w:ascii="Arial" w:hAnsi="Arial" w:cs="Arial"/>
        </w:rPr>
        <w:t xml:space="preserve">and document </w:t>
      </w:r>
      <w:r w:rsidRPr="008860F8">
        <w:rPr>
          <w:rFonts w:ascii="Arial" w:hAnsi="Arial" w:cs="Arial"/>
        </w:rPr>
        <w:t>select</w:t>
      </w:r>
      <w:r w:rsidR="00CE3B22">
        <w:rPr>
          <w:rFonts w:ascii="Arial" w:hAnsi="Arial" w:cs="Arial"/>
        </w:rPr>
        <w:t>ed</w:t>
      </w:r>
      <w:r w:rsidRPr="008860F8">
        <w:rPr>
          <w:rFonts w:ascii="Arial" w:hAnsi="Arial" w:cs="Arial"/>
        </w:rPr>
        <w:t xml:space="preserve"> tasks </w:t>
      </w:r>
      <w:r w:rsidR="00A1765D">
        <w:rPr>
          <w:rFonts w:ascii="Arial" w:hAnsi="Arial" w:cs="Arial"/>
        </w:rPr>
        <w:t>from</w:t>
      </w:r>
      <w:r w:rsidRPr="008860F8">
        <w:rPr>
          <w:rFonts w:ascii="Arial" w:hAnsi="Arial" w:cs="Arial"/>
        </w:rPr>
        <w:t xml:space="preserve"> </w:t>
      </w:r>
      <w:r w:rsidR="00A1765D">
        <w:rPr>
          <w:rFonts w:ascii="Arial" w:hAnsi="Arial" w:cs="Arial"/>
        </w:rPr>
        <w:t>the project tasks listed below</w:t>
      </w:r>
      <w:r w:rsidRPr="008860F8">
        <w:rPr>
          <w:rFonts w:ascii="Arial" w:hAnsi="Arial" w:cs="Arial"/>
        </w:rPr>
        <w:t>.  Not all listed tasks will be tested.</w:t>
      </w:r>
    </w:p>
    <w:p w14:paraId="1DB95D80" w14:textId="77777777" w:rsidR="001C5798" w:rsidRPr="001C5798" w:rsidRDefault="001C5798" w:rsidP="00635252">
      <w:pPr>
        <w:pStyle w:val="PlainText"/>
        <w:jc w:val="both"/>
        <w:rPr>
          <w:rFonts w:ascii="Arial" w:hAnsi="Arial" w:cs="Arial"/>
          <w:sz w:val="24"/>
        </w:rPr>
      </w:pPr>
    </w:p>
    <w:p w14:paraId="7B2DDF4F" w14:textId="7EF75A64" w:rsidR="00B47D27" w:rsidRPr="008860F8" w:rsidRDefault="00FB4054" w:rsidP="00635252">
      <w:pPr>
        <w:pStyle w:val="Heading1"/>
        <w:ind w:firstLine="0"/>
        <w:rPr>
          <w:rFonts w:ascii="Arial" w:hAnsi="Arial" w:cs="Arial"/>
        </w:rPr>
      </w:pPr>
      <w:bookmarkStart w:id="0" w:name="_Toc501708872"/>
      <w:bookmarkStart w:id="1" w:name="_Toc501708930"/>
      <w:bookmarkStart w:id="2" w:name="_Toc501806336"/>
      <w:r>
        <w:rPr>
          <w:rFonts w:ascii="Arial" w:hAnsi="Arial" w:cs="Arial"/>
        </w:rPr>
        <w:t xml:space="preserve">Project </w:t>
      </w:r>
      <w:r w:rsidR="00B47D27" w:rsidRPr="008860F8">
        <w:rPr>
          <w:rFonts w:ascii="Arial" w:hAnsi="Arial" w:cs="Arial"/>
        </w:rPr>
        <w:t>Tasks</w:t>
      </w:r>
      <w:bookmarkEnd w:id="0"/>
      <w:bookmarkEnd w:id="1"/>
      <w:bookmarkEnd w:id="2"/>
    </w:p>
    <w:p w14:paraId="5F81096B" w14:textId="1591FF15" w:rsidR="008860F8" w:rsidRPr="007634A1" w:rsidRDefault="007634A1" w:rsidP="00635252">
      <w:pPr>
        <w:pStyle w:val="Heading3"/>
        <w:rPr>
          <w:rFonts w:ascii="Arial" w:hAnsi="Arial" w:cs="Arial"/>
          <w:szCs w:val="24"/>
          <w:u w:val="none"/>
        </w:rPr>
      </w:pPr>
      <w:r w:rsidRPr="007634A1">
        <w:rPr>
          <w:rFonts w:ascii="Arial" w:hAnsi="Arial" w:cs="Arial"/>
          <w:szCs w:val="24"/>
          <w:u w:val="none"/>
        </w:rPr>
        <w:t>Documentation Creation and Interpretation</w:t>
      </w:r>
    </w:p>
    <w:p w14:paraId="3D8A9EA2" w14:textId="2F2F86D5" w:rsidR="000255BE" w:rsidRPr="006F5433" w:rsidRDefault="70339AD8" w:rsidP="4AD1E7AE">
      <w:pPr>
        <w:pStyle w:val="Bullet1"/>
      </w:pPr>
      <w:r>
        <w:t>Create, interpret</w:t>
      </w:r>
      <w:r w:rsidR="065A20FB">
        <w:t xml:space="preserve">, </w:t>
      </w:r>
      <w:r>
        <w:t>and modify text and graphical documentation</w:t>
      </w:r>
    </w:p>
    <w:p w14:paraId="0208C6B2" w14:textId="1B3CF335" w:rsidR="000255BE" w:rsidRDefault="77BE8D63" w:rsidP="4AD1E7AE">
      <w:pPr>
        <w:pStyle w:val="Bullet1"/>
      </w:pPr>
      <w:r>
        <w:t xml:space="preserve">Use </w:t>
      </w:r>
      <w:r w:rsidR="14CAB91D">
        <w:t>screen</w:t>
      </w:r>
      <w:r>
        <w:t xml:space="preserve"> capture technology such as Windows Snipping </w:t>
      </w:r>
      <w:r w:rsidR="14CAB91D">
        <w:t>Tool</w:t>
      </w:r>
    </w:p>
    <w:p w14:paraId="4D061E66" w14:textId="3EA9B878" w:rsidR="00DB34E3" w:rsidRPr="00003E51" w:rsidRDefault="51C3D540" w:rsidP="4AD1E7AE">
      <w:pPr>
        <w:pStyle w:val="Bullet1"/>
      </w:pPr>
      <w:r>
        <w:t>Create comprehensive, professional documentation as expected of an IT admin</w:t>
      </w:r>
    </w:p>
    <w:p w14:paraId="0C4AF9AB" w14:textId="77777777" w:rsidR="00334259" w:rsidRPr="00003E51" w:rsidRDefault="00334259" w:rsidP="00334259">
      <w:pPr>
        <w:pStyle w:val="BodyParagraph"/>
        <w:ind w:left="0"/>
        <w:rPr>
          <w:rFonts w:cs="Arial"/>
          <w:sz w:val="24"/>
          <w:szCs w:val="24"/>
        </w:rPr>
      </w:pPr>
    </w:p>
    <w:p w14:paraId="4DAD6053" w14:textId="5741ABF0" w:rsidR="000255BE" w:rsidRPr="00003E51" w:rsidRDefault="000255BE" w:rsidP="000255BE">
      <w:pPr>
        <w:pStyle w:val="Heading3"/>
        <w:rPr>
          <w:rFonts w:ascii="Arial" w:hAnsi="Arial" w:cs="Arial"/>
          <w:b w:val="0"/>
          <w:szCs w:val="24"/>
          <w:u w:val="none"/>
        </w:rPr>
      </w:pPr>
      <w:r w:rsidRPr="00003E51">
        <w:rPr>
          <w:rFonts w:ascii="Arial" w:hAnsi="Arial" w:cs="Arial"/>
          <w:szCs w:val="24"/>
          <w:u w:val="none"/>
        </w:rPr>
        <w:t>Hardware</w:t>
      </w:r>
    </w:p>
    <w:p w14:paraId="6C0691B3" w14:textId="370B60FB" w:rsidR="00C84D56" w:rsidRPr="00003E51" w:rsidRDefault="2B91C3DE" w:rsidP="4AD1E7AE">
      <w:pPr>
        <w:pStyle w:val="Bullet1"/>
      </w:pPr>
      <w:r>
        <w:t>Identify, install, connect, and test computer and network hardware components</w:t>
      </w:r>
    </w:p>
    <w:p w14:paraId="356E6EC9" w14:textId="5C2DA430" w:rsidR="00235E3C" w:rsidRPr="00003E51" w:rsidRDefault="65E6AE16" w:rsidP="4AD1E7AE">
      <w:pPr>
        <w:pStyle w:val="Bullet1"/>
      </w:pPr>
      <w:r>
        <w:t>Install, configure, and update virtual machines and virtualization software</w:t>
      </w:r>
    </w:p>
    <w:p w14:paraId="46BC2405" w14:textId="1AB1654D" w:rsidR="006F5433" w:rsidRPr="00003E51" w:rsidRDefault="65E6AE16" w:rsidP="4AD1E7AE">
      <w:pPr>
        <w:pStyle w:val="Bullet1"/>
      </w:pPr>
      <w:r>
        <w:t>Install, configure, and update operating systems</w:t>
      </w:r>
    </w:p>
    <w:p w14:paraId="7C55D160" w14:textId="77777777" w:rsidR="00BE0297" w:rsidRPr="00003E51" w:rsidRDefault="00BE0297" w:rsidP="006F5433">
      <w:pPr>
        <w:rPr>
          <w:rFonts w:ascii="Arial" w:hAnsi="Arial" w:cs="Arial"/>
          <w:b/>
          <w:szCs w:val="24"/>
          <w:lang w:val="en-CA"/>
        </w:rPr>
      </w:pPr>
    </w:p>
    <w:p w14:paraId="45B52232" w14:textId="6E8D5344" w:rsidR="006F5433" w:rsidRPr="00003E51" w:rsidRDefault="006F5433" w:rsidP="006F5433">
      <w:pPr>
        <w:rPr>
          <w:rFonts w:ascii="Arial" w:hAnsi="Arial" w:cs="Arial"/>
          <w:b/>
          <w:szCs w:val="24"/>
          <w:lang w:val="en-CA"/>
        </w:rPr>
      </w:pPr>
      <w:r w:rsidRPr="00003E51">
        <w:rPr>
          <w:rFonts w:ascii="Arial" w:hAnsi="Arial" w:cs="Arial"/>
          <w:b/>
          <w:szCs w:val="24"/>
          <w:lang w:val="en-CA"/>
        </w:rPr>
        <w:t>Networking</w:t>
      </w:r>
      <w:r w:rsidR="00326D26" w:rsidRPr="00003E51">
        <w:rPr>
          <w:rFonts w:ascii="Arial" w:hAnsi="Arial" w:cs="Arial"/>
          <w:b/>
          <w:szCs w:val="24"/>
          <w:lang w:val="en-CA"/>
        </w:rPr>
        <w:t xml:space="preserve"> (IPv4 and IPv6)</w:t>
      </w:r>
    </w:p>
    <w:p w14:paraId="66FF5BF5" w14:textId="4FE92D37" w:rsidR="009B6CBF" w:rsidRPr="00003E51" w:rsidRDefault="691D6E24" w:rsidP="4AD1E7AE">
      <w:pPr>
        <w:pStyle w:val="Bullet1"/>
      </w:pPr>
      <w:r>
        <w:t xml:space="preserve">Configure and troubleshoot </w:t>
      </w:r>
      <w:r w:rsidR="55E69C95">
        <w:t xml:space="preserve">LAN and WAN </w:t>
      </w:r>
      <w:r w:rsidR="61D6DDFA">
        <w:t xml:space="preserve">protocols and </w:t>
      </w:r>
      <w:r w:rsidR="55E69C95">
        <w:t>architectures</w:t>
      </w:r>
    </w:p>
    <w:p w14:paraId="5951EDEB" w14:textId="0A9B5951" w:rsidR="00E461A8" w:rsidRPr="00003E51" w:rsidRDefault="691D6E24" w:rsidP="4AD1E7AE">
      <w:pPr>
        <w:pStyle w:val="Bullet1"/>
      </w:pPr>
      <w:r>
        <w:t xml:space="preserve">Configure and troubleshoot </w:t>
      </w:r>
      <w:r w:rsidR="7BB24801">
        <w:t>Layer 2 and Layer 3 segmentation</w:t>
      </w:r>
    </w:p>
    <w:p w14:paraId="77BCC825" w14:textId="113F10B8" w:rsidR="000E6D7D" w:rsidRPr="006F5433" w:rsidRDefault="691D6E24" w:rsidP="4AD1E7AE">
      <w:pPr>
        <w:pStyle w:val="Bullet1"/>
      </w:pPr>
      <w:r>
        <w:t xml:space="preserve">Configure and troubleshoot </w:t>
      </w:r>
      <w:r w:rsidR="1E1DD5EC">
        <w:t xml:space="preserve">wireless </w:t>
      </w:r>
      <w:r w:rsidR="11666332">
        <w:t xml:space="preserve">protocols and </w:t>
      </w:r>
      <w:r w:rsidR="61D6DDFA">
        <w:t>architectures</w:t>
      </w:r>
    </w:p>
    <w:p w14:paraId="4EEF4D86" w14:textId="7D71EDF3" w:rsidR="00221D3A" w:rsidRDefault="691D6E24" w:rsidP="4AD1E7AE">
      <w:pPr>
        <w:pStyle w:val="Bullet1"/>
      </w:pPr>
      <w:r>
        <w:t xml:space="preserve">Configure and troubleshoot </w:t>
      </w:r>
      <w:r w:rsidR="11666332">
        <w:t xml:space="preserve">routing protocols and </w:t>
      </w:r>
      <w:r w:rsidR="7936DD8E">
        <w:t>architectures</w:t>
      </w:r>
    </w:p>
    <w:p w14:paraId="3C0355AF" w14:textId="3BF09D66" w:rsidR="00572B40" w:rsidRDefault="691D6E24" w:rsidP="4AD1E7AE">
      <w:pPr>
        <w:pStyle w:val="Bullet1"/>
      </w:pPr>
      <w:r>
        <w:lastRenderedPageBreak/>
        <w:t xml:space="preserve">Configure and troubleshoot </w:t>
      </w:r>
      <w:r w:rsidR="5E01A628">
        <w:t>route redistribution and summarization</w:t>
      </w:r>
    </w:p>
    <w:p w14:paraId="23C0A0A2" w14:textId="67B44C37" w:rsidR="00E461A8" w:rsidRPr="00E461A8" w:rsidRDefault="691D6E24" w:rsidP="4AD1E7AE">
      <w:pPr>
        <w:pStyle w:val="Bullet1"/>
      </w:pPr>
      <w:r>
        <w:t xml:space="preserve">Configure and troubleshoot </w:t>
      </w:r>
      <w:r w:rsidR="7BB24801">
        <w:t>VPN protocols and architectures</w:t>
      </w:r>
    </w:p>
    <w:p w14:paraId="28B0B004" w14:textId="10CF1D08" w:rsidR="00BE0297" w:rsidRPr="003B1C35" w:rsidRDefault="691D6E24" w:rsidP="4AD1E7AE">
      <w:pPr>
        <w:pStyle w:val="Bullet1"/>
      </w:pPr>
      <w:r>
        <w:t xml:space="preserve">Configure and troubleshoot </w:t>
      </w:r>
      <w:r w:rsidR="7BB24801">
        <w:t>FHRP protocols and architectures</w:t>
      </w:r>
    </w:p>
    <w:p w14:paraId="48F0FC31" w14:textId="3C308156" w:rsidR="00217DA7" w:rsidRDefault="691D6E24" w:rsidP="4AD1E7AE">
      <w:pPr>
        <w:pStyle w:val="Bullet1"/>
      </w:pPr>
      <w:r>
        <w:t xml:space="preserve">Configure and troubleshoot </w:t>
      </w:r>
      <w:r w:rsidR="7244F713">
        <w:t>STP</w:t>
      </w:r>
      <w:r w:rsidR="06CA5FF7">
        <w:t xml:space="preserve"> protocols and architectures</w:t>
      </w:r>
    </w:p>
    <w:p w14:paraId="13389DB0" w14:textId="14DE33E9" w:rsidR="003B1C35" w:rsidRPr="003B1C35" w:rsidRDefault="691D6E24" w:rsidP="4AD1E7AE">
      <w:pPr>
        <w:pStyle w:val="Bullet1"/>
      </w:pPr>
      <w:r>
        <w:t xml:space="preserve">Configure and troubleshoot </w:t>
      </w:r>
      <w:r w:rsidR="06CA5FF7">
        <w:t>NAT</w:t>
      </w:r>
    </w:p>
    <w:p w14:paraId="6484A992" w14:textId="06C3F563" w:rsidR="003B1C35" w:rsidRPr="003B1C35" w:rsidRDefault="691D6E24" w:rsidP="4AD1E7AE">
      <w:pPr>
        <w:pStyle w:val="Bullet1"/>
      </w:pPr>
      <w:r>
        <w:t xml:space="preserve">Configure and troubleshoot </w:t>
      </w:r>
      <w:r w:rsidR="2D190350">
        <w:t>ACLs</w:t>
      </w:r>
    </w:p>
    <w:p w14:paraId="6007C7FA" w14:textId="521C981E" w:rsidR="00217DA7" w:rsidRDefault="691D6E24" w:rsidP="4AD1E7AE">
      <w:pPr>
        <w:pStyle w:val="Bullet1"/>
      </w:pPr>
      <w:r>
        <w:t xml:space="preserve">Configure and troubleshoot </w:t>
      </w:r>
      <w:r w:rsidR="2D190350">
        <w:t>LACP and PAgP</w:t>
      </w:r>
    </w:p>
    <w:p w14:paraId="686CC08A" w14:textId="0139E870" w:rsidR="00E461A8" w:rsidRPr="006F5433" w:rsidRDefault="691D6E24" w:rsidP="4AD1E7AE">
      <w:pPr>
        <w:pStyle w:val="Bullet1"/>
      </w:pPr>
      <w:r>
        <w:t xml:space="preserve">Configure and troubleshoot </w:t>
      </w:r>
      <w:r w:rsidR="7BB24801">
        <w:t>port security</w:t>
      </w:r>
    </w:p>
    <w:p w14:paraId="5718D46F" w14:textId="248B89F3" w:rsidR="00437AC5" w:rsidRPr="00E461A8" w:rsidRDefault="691D6E24" w:rsidP="4AD1E7AE">
      <w:pPr>
        <w:pStyle w:val="Bullet1"/>
      </w:pPr>
      <w:r>
        <w:t xml:space="preserve">Configure and troubleshoot </w:t>
      </w:r>
      <w:r w:rsidR="5E01A628">
        <w:t>network monitoring</w:t>
      </w:r>
      <w:r w:rsidR="79CFDF74">
        <w:t xml:space="preserve"> protocols and operation</w:t>
      </w:r>
      <w:r w:rsidR="7BB24801">
        <w:t>s</w:t>
      </w:r>
    </w:p>
    <w:p w14:paraId="4F193198" w14:textId="35D00785" w:rsidR="002E02EF" w:rsidRPr="00E461A8" w:rsidRDefault="691D6E24" w:rsidP="4AD1E7AE">
      <w:pPr>
        <w:pStyle w:val="Bullet1"/>
      </w:pPr>
      <w:r>
        <w:t xml:space="preserve">Configure and troubleshoot </w:t>
      </w:r>
      <w:r w:rsidR="33265A57">
        <w:t>Layer 2 – Layer 7 security protocols</w:t>
      </w:r>
    </w:p>
    <w:p w14:paraId="5A341A61" w14:textId="4A91502E" w:rsidR="000255BE" w:rsidRPr="00771799" w:rsidRDefault="5E01A628" w:rsidP="4AD1E7AE">
      <w:pPr>
        <w:pStyle w:val="Bullet1"/>
        <w:rPr>
          <w:lang w:val="en-CA"/>
        </w:rPr>
      </w:pPr>
      <w:r w:rsidRPr="4AD1E7AE">
        <w:rPr>
          <w:lang w:val="en-CA"/>
        </w:rPr>
        <w:t xml:space="preserve">Calculate, configure, and </w:t>
      </w:r>
      <w:r w:rsidR="3DD35BE7">
        <w:t>verify</w:t>
      </w:r>
      <w:r w:rsidR="33265A57">
        <w:t xml:space="preserve"> </w:t>
      </w:r>
      <w:r w:rsidRPr="4AD1E7AE">
        <w:rPr>
          <w:lang w:val="en-CA"/>
        </w:rPr>
        <w:t>an IPv4 or IPv6 VLSM addressing scheme</w:t>
      </w:r>
    </w:p>
    <w:p w14:paraId="092FF8B7" w14:textId="77777777" w:rsidR="00867D2A" w:rsidRPr="006F5433" w:rsidRDefault="00867D2A" w:rsidP="00867D2A">
      <w:pPr>
        <w:pStyle w:val="BodyParagraph"/>
        <w:ind w:left="0"/>
        <w:rPr>
          <w:rFonts w:cs="Arial"/>
          <w:sz w:val="24"/>
          <w:szCs w:val="24"/>
        </w:rPr>
      </w:pPr>
    </w:p>
    <w:p w14:paraId="6E1C184D" w14:textId="5672FC98" w:rsidR="006F5433" w:rsidRPr="006F5433" w:rsidRDefault="006F5433" w:rsidP="006F5433">
      <w:pPr>
        <w:pStyle w:val="Heading3"/>
        <w:rPr>
          <w:rFonts w:ascii="Arial" w:hAnsi="Arial" w:cs="Arial"/>
          <w:szCs w:val="24"/>
          <w:u w:val="none"/>
        </w:rPr>
      </w:pPr>
      <w:r w:rsidRPr="006F5433">
        <w:rPr>
          <w:rFonts w:ascii="Arial" w:hAnsi="Arial" w:cs="Arial"/>
          <w:szCs w:val="24"/>
          <w:u w:val="none"/>
        </w:rPr>
        <w:t xml:space="preserve">Windows Server </w:t>
      </w:r>
      <w:r w:rsidR="0070564E">
        <w:rPr>
          <w:rFonts w:ascii="Arial" w:hAnsi="Arial" w:cs="Arial"/>
          <w:szCs w:val="24"/>
          <w:u w:val="none"/>
        </w:rPr>
        <w:t>Environment</w:t>
      </w:r>
    </w:p>
    <w:p w14:paraId="7335F7B5" w14:textId="19877E65" w:rsidR="00E324E4" w:rsidRDefault="691D6E24" w:rsidP="4AD1E7AE">
      <w:pPr>
        <w:pStyle w:val="Bullet1"/>
      </w:pPr>
      <w:r>
        <w:t>Configure</w:t>
      </w:r>
      <w:r w:rsidR="3B52AEA7">
        <w:t xml:space="preserve"> and troubleshoot </w:t>
      </w:r>
      <w:r w:rsidR="24DE6101">
        <w:t>Ac</w:t>
      </w:r>
      <w:r w:rsidR="3B52AEA7">
        <w:t>tive Directory</w:t>
      </w:r>
      <w:r w:rsidR="7B984AE6">
        <w:t xml:space="preserve"> objects and infrastructure</w:t>
      </w:r>
    </w:p>
    <w:p w14:paraId="70D08C01" w14:textId="67806C53" w:rsidR="00E324E4" w:rsidRPr="00C0668F" w:rsidRDefault="691D6E24" w:rsidP="4AD1E7AE">
      <w:pPr>
        <w:pStyle w:val="Bullet1"/>
      </w:pPr>
      <w:r>
        <w:t xml:space="preserve">Configure and troubleshoot </w:t>
      </w:r>
      <w:r w:rsidR="3B52AEA7">
        <w:t>DHCP and DNS</w:t>
      </w:r>
      <w:r w:rsidR="24DE6101">
        <w:t xml:space="preserve"> </w:t>
      </w:r>
      <w:r w:rsidR="56BB7772">
        <w:t>infrastructure</w:t>
      </w:r>
    </w:p>
    <w:p w14:paraId="5D23BA69" w14:textId="7B714BAA" w:rsidR="00E324E4" w:rsidRDefault="691D6E24" w:rsidP="4AD1E7AE">
      <w:pPr>
        <w:pStyle w:val="Bullet1"/>
      </w:pPr>
      <w:r>
        <w:t xml:space="preserve">Configure and troubleshoot </w:t>
      </w:r>
      <w:r w:rsidR="6058DBC2">
        <w:t xml:space="preserve">GPO objects </w:t>
      </w:r>
    </w:p>
    <w:p w14:paraId="4470B297" w14:textId="3280322F" w:rsidR="00C0668F" w:rsidRPr="00FC7E4E" w:rsidRDefault="30BCB734" w:rsidP="4AD1E7AE">
      <w:pPr>
        <w:pStyle w:val="Bullet1"/>
      </w:pPr>
      <w:r>
        <w:t>Configure and troubleshoot services and roles</w:t>
      </w:r>
    </w:p>
    <w:p w14:paraId="7C1A08CF" w14:textId="1429D284" w:rsidR="00E324E4" w:rsidRDefault="691D6E24" w:rsidP="4AD1E7AE">
      <w:pPr>
        <w:pStyle w:val="Bullet1"/>
      </w:pPr>
      <w:r>
        <w:t>Configure and troubleshoot</w:t>
      </w:r>
      <w:r w:rsidR="24DE6101">
        <w:t xml:space="preserve"> </w:t>
      </w:r>
      <w:r w:rsidR="6058DBC2">
        <w:t>remote server and service management</w:t>
      </w:r>
    </w:p>
    <w:p w14:paraId="20929860" w14:textId="137E6DA8" w:rsidR="00E324E4" w:rsidRDefault="691D6E24" w:rsidP="4AD1E7AE">
      <w:pPr>
        <w:pStyle w:val="Bullet1"/>
      </w:pPr>
      <w:r>
        <w:t xml:space="preserve">Configure and troubleshoot </w:t>
      </w:r>
      <w:r w:rsidR="14960CAB">
        <w:t>HTTP</w:t>
      </w:r>
      <w:r w:rsidR="3F9667C8">
        <w:t>/S</w:t>
      </w:r>
      <w:r w:rsidR="14960CAB">
        <w:t xml:space="preserve"> </w:t>
      </w:r>
      <w:r w:rsidR="0CCED422">
        <w:t>services</w:t>
      </w:r>
      <w:r w:rsidR="3F9667C8">
        <w:t xml:space="preserve"> (e.g. IIS)</w:t>
      </w:r>
    </w:p>
    <w:p w14:paraId="34422DA2" w14:textId="2FCC7886" w:rsidR="00E324E4" w:rsidRPr="006E1814" w:rsidRDefault="691D6E24" w:rsidP="4AD1E7AE">
      <w:pPr>
        <w:pStyle w:val="Bullet1"/>
      </w:pPr>
      <w:r>
        <w:t xml:space="preserve">Configure and troubleshoot </w:t>
      </w:r>
      <w:r w:rsidR="2396954D">
        <w:t>Active Directory Certificate Services</w:t>
      </w:r>
    </w:p>
    <w:p w14:paraId="2F87C12A" w14:textId="5CD29665" w:rsidR="00E324E4" w:rsidRDefault="691D6E24" w:rsidP="4AD1E7AE">
      <w:pPr>
        <w:pStyle w:val="Bullet1"/>
      </w:pPr>
      <w:r>
        <w:t xml:space="preserve">Configure and troubleshoot </w:t>
      </w:r>
      <w:r w:rsidR="4EAAE5D3">
        <w:t>automated server and workstation deployment</w:t>
      </w:r>
    </w:p>
    <w:p w14:paraId="68AE54E7" w14:textId="1D99EBF9" w:rsidR="00E324E4" w:rsidRDefault="691D6E24" w:rsidP="4AD1E7AE">
      <w:pPr>
        <w:pStyle w:val="Bullet1"/>
      </w:pPr>
      <w:r>
        <w:t xml:space="preserve">Configure and troubleshoot </w:t>
      </w:r>
      <w:r w:rsidR="4EAAE5D3">
        <w:t xml:space="preserve">task automation via batch files and </w:t>
      </w:r>
      <w:r w:rsidR="14960CAB">
        <w:t>PowerShell</w:t>
      </w:r>
      <w:r w:rsidR="4EAAE5D3">
        <w:t xml:space="preserve"> scripts</w:t>
      </w:r>
    </w:p>
    <w:p w14:paraId="7540DDCC" w14:textId="1BA3E1D7" w:rsidR="00F24C09" w:rsidRPr="00F24C09" w:rsidRDefault="691D6E24" w:rsidP="4AD1E7AE">
      <w:pPr>
        <w:pStyle w:val="Bullet1"/>
      </w:pPr>
      <w:r>
        <w:t xml:space="preserve">Configure and troubleshoot </w:t>
      </w:r>
      <w:r w:rsidR="3F9667C8">
        <w:t>server</w:t>
      </w:r>
      <w:r w:rsidR="49132B30">
        <w:t xml:space="preserve">-based </w:t>
      </w:r>
      <w:r w:rsidR="3CEE50C4">
        <w:t xml:space="preserve">security </w:t>
      </w:r>
      <w:r w:rsidR="49132B30">
        <w:t xml:space="preserve">technologies and </w:t>
      </w:r>
      <w:r w:rsidR="3CEE50C4">
        <w:t>practices</w:t>
      </w:r>
    </w:p>
    <w:p w14:paraId="4A80AFCF" w14:textId="48B280A8" w:rsidR="002556C2" w:rsidRPr="00003E51" w:rsidRDefault="3F9667C8" w:rsidP="4AD1E7AE">
      <w:pPr>
        <w:pStyle w:val="Bullet1"/>
      </w:pPr>
      <w:r>
        <w:t>Configure and troubleshoot backup, restore, and migration procedures</w:t>
      </w:r>
    </w:p>
    <w:p w14:paraId="4D10718B" w14:textId="3ECFCAFB" w:rsidR="002556C2" w:rsidRPr="00003E51" w:rsidRDefault="3F9667C8" w:rsidP="4AD1E7AE">
      <w:pPr>
        <w:pStyle w:val="Bullet1"/>
      </w:pPr>
      <w:r>
        <w:t>Configure and troubleshoot administrative role delegation</w:t>
      </w:r>
    </w:p>
    <w:p w14:paraId="4F2E94B8" w14:textId="3BB8AE82" w:rsidR="006F5433" w:rsidRPr="00003E51" w:rsidRDefault="3F9667C8" w:rsidP="4AD1E7AE">
      <w:pPr>
        <w:pStyle w:val="Bullet1"/>
      </w:pPr>
      <w:r>
        <w:t xml:space="preserve">Configure and troubleshoot network shares and </w:t>
      </w:r>
      <w:r w:rsidR="74C77826">
        <w:t>permissions</w:t>
      </w:r>
    </w:p>
    <w:p w14:paraId="370B9508" w14:textId="6265D21C" w:rsidR="00003E51" w:rsidRPr="00003E51" w:rsidRDefault="43B80CE3" w:rsidP="4AD1E7AE">
      <w:pPr>
        <w:pStyle w:val="Bullet1"/>
      </w:pPr>
      <w:r>
        <w:t>Configure and troubleshoot local storage devices and file systems, including RAID</w:t>
      </w:r>
    </w:p>
    <w:p w14:paraId="38D679FE" w14:textId="77777777" w:rsidR="00FA44F9" w:rsidRPr="00003E51" w:rsidRDefault="5021BFE2" w:rsidP="4AD1E7AE">
      <w:pPr>
        <w:pStyle w:val="Bullet1"/>
      </w:pPr>
      <w:r>
        <w:t>Configure and troubleshoot file and directory permissions and ownership</w:t>
      </w:r>
    </w:p>
    <w:p w14:paraId="36D3438F" w14:textId="77777777" w:rsidR="00D520CB" w:rsidRPr="00003E51" w:rsidRDefault="6B50527A" w:rsidP="4AD1E7AE">
      <w:pPr>
        <w:pStyle w:val="Bullet1"/>
      </w:pPr>
      <w:r>
        <w:t xml:space="preserve">Monitor and troubleshoot network activity and services </w:t>
      </w:r>
    </w:p>
    <w:p w14:paraId="29FEE8B4" w14:textId="08C73D83" w:rsidR="006423DF" w:rsidRPr="00003E51" w:rsidRDefault="4515000C" w:rsidP="4AD1E7AE">
      <w:pPr>
        <w:pStyle w:val="Bullet1"/>
      </w:pPr>
      <w:r>
        <w:t>Create, modify, and delete users, groups, and directory objects</w:t>
      </w:r>
    </w:p>
    <w:p w14:paraId="5E8F7200" w14:textId="40486296" w:rsidR="00003E51" w:rsidRPr="00003E51" w:rsidRDefault="43B80CE3" w:rsidP="4AD1E7AE">
      <w:pPr>
        <w:pStyle w:val="Bullet1"/>
      </w:pPr>
      <w:r>
        <w:t>Configure and troubleshoot disk, system, and file management tools</w:t>
      </w:r>
    </w:p>
    <w:p w14:paraId="2DA5AAFB" w14:textId="77777777" w:rsidR="000255BE" w:rsidRPr="00003E51" w:rsidRDefault="000255BE" w:rsidP="006F5433">
      <w:pPr>
        <w:rPr>
          <w:rFonts w:ascii="Arial" w:hAnsi="Arial" w:cs="Arial"/>
          <w:b/>
          <w:szCs w:val="24"/>
          <w:lang w:val="en-CA"/>
        </w:rPr>
      </w:pPr>
    </w:p>
    <w:p w14:paraId="497F7443" w14:textId="611A0250" w:rsidR="006F5433" w:rsidRPr="00003E51" w:rsidRDefault="006F5433" w:rsidP="006F5433">
      <w:pPr>
        <w:rPr>
          <w:rFonts w:ascii="Arial" w:hAnsi="Arial" w:cs="Arial"/>
          <w:b/>
          <w:szCs w:val="24"/>
          <w:lang w:val="en-CA"/>
        </w:rPr>
      </w:pPr>
      <w:r w:rsidRPr="00003E51">
        <w:rPr>
          <w:rFonts w:ascii="Arial" w:hAnsi="Arial" w:cs="Arial"/>
          <w:b/>
          <w:szCs w:val="24"/>
          <w:lang w:val="en-CA"/>
        </w:rPr>
        <w:t xml:space="preserve">Linux Server </w:t>
      </w:r>
      <w:r w:rsidR="0070564E" w:rsidRPr="00003E51">
        <w:rPr>
          <w:rFonts w:ascii="Arial" w:hAnsi="Arial" w:cs="Arial"/>
          <w:b/>
          <w:bCs/>
          <w:szCs w:val="24"/>
        </w:rPr>
        <w:t>Environment</w:t>
      </w:r>
    </w:p>
    <w:p w14:paraId="0636EB33" w14:textId="7F3CF28E" w:rsidR="004F36B6" w:rsidRDefault="1E6FDA63" w:rsidP="4AD1E7AE">
      <w:pPr>
        <w:pStyle w:val="Bullet1"/>
      </w:pPr>
      <w:r>
        <w:t>Co</w:t>
      </w:r>
      <w:r w:rsidR="13423D46">
        <w:t>mplete server management tasks using CLI and GUI</w:t>
      </w:r>
    </w:p>
    <w:p w14:paraId="4E550A40" w14:textId="44C88CCF" w:rsidR="002556C2" w:rsidRPr="00003E51" w:rsidRDefault="3F9667C8" w:rsidP="4AD1E7AE">
      <w:pPr>
        <w:pStyle w:val="Bullet1"/>
      </w:pPr>
      <w:r>
        <w:t>Configure and troubleshoot DHCP and DNS infrastructure</w:t>
      </w:r>
    </w:p>
    <w:p w14:paraId="2F77261F" w14:textId="6A2F3F20" w:rsidR="002556C2" w:rsidRPr="00FC7E4E" w:rsidRDefault="3F9667C8" w:rsidP="4AD1E7AE">
      <w:pPr>
        <w:pStyle w:val="Bullet1"/>
      </w:pPr>
      <w:r>
        <w:t>Configure and troubleshoot services and roles</w:t>
      </w:r>
    </w:p>
    <w:p w14:paraId="6298A22A" w14:textId="77777777" w:rsidR="00FA44F9" w:rsidRPr="002556C2" w:rsidRDefault="5021BFE2" w:rsidP="4AD1E7AE">
      <w:pPr>
        <w:pStyle w:val="Bullet1"/>
      </w:pPr>
      <w:r>
        <w:t>Configure and troubleshoot FTP and SSH services</w:t>
      </w:r>
    </w:p>
    <w:p w14:paraId="6017268D" w14:textId="02507CF0" w:rsidR="002556C2" w:rsidRDefault="3F9667C8" w:rsidP="4AD1E7AE">
      <w:pPr>
        <w:pStyle w:val="Bullet1"/>
      </w:pPr>
      <w:r>
        <w:t>Configure and troubleshoot HTTP/S services (e.g. Apache)</w:t>
      </w:r>
    </w:p>
    <w:p w14:paraId="732ED532" w14:textId="5FAFEA80" w:rsidR="002556C2" w:rsidRDefault="3F9667C8" w:rsidP="4AD1E7AE">
      <w:pPr>
        <w:pStyle w:val="Bullet1"/>
      </w:pPr>
      <w:r>
        <w:lastRenderedPageBreak/>
        <w:t>Configure and troubleshoot KVM or other virtualization tools</w:t>
      </w:r>
    </w:p>
    <w:p w14:paraId="31A669C3" w14:textId="27977673" w:rsidR="002556C2" w:rsidRDefault="3F9667C8" w:rsidP="4AD1E7AE">
      <w:pPr>
        <w:pStyle w:val="Bullet1"/>
      </w:pPr>
      <w:r>
        <w:t>Configure and troubleshoot task automation via shell scripts</w:t>
      </w:r>
      <w:r w:rsidR="5DD132BB">
        <w:t xml:space="preserve"> and commands</w:t>
      </w:r>
    </w:p>
    <w:p w14:paraId="540ECD77" w14:textId="0CCA5B90" w:rsidR="006423DF" w:rsidRDefault="4515000C" w:rsidP="4AD1E7AE">
      <w:pPr>
        <w:pStyle w:val="Bullet1"/>
      </w:pPr>
      <w:r>
        <w:t>Configure and troubleshoot job scheduling</w:t>
      </w:r>
    </w:p>
    <w:p w14:paraId="63502882" w14:textId="576C164D" w:rsidR="008524CC" w:rsidRPr="006423DF" w:rsidRDefault="2DF45C04" w:rsidP="4AD1E7AE">
      <w:pPr>
        <w:pStyle w:val="Bullet1"/>
      </w:pPr>
      <w:r>
        <w:t>Configure and troubleshoot users and environment variables</w:t>
      </w:r>
    </w:p>
    <w:p w14:paraId="68A06003" w14:textId="03BBEB5C" w:rsidR="008524CC" w:rsidRPr="006423DF" w:rsidRDefault="2DF45C04" w:rsidP="4AD1E7AE">
      <w:pPr>
        <w:pStyle w:val="Bullet1"/>
      </w:pPr>
      <w:r>
        <w:t xml:space="preserve">Configure and troubleshoot </w:t>
      </w:r>
      <w:r w:rsidR="45BED1C8">
        <w:t>run levels</w:t>
      </w:r>
      <w:r w:rsidR="4A9AAEB4">
        <w:t xml:space="preserve"> and system initialization</w:t>
      </w:r>
    </w:p>
    <w:p w14:paraId="58342EB0" w14:textId="7984C067" w:rsidR="002556C2" w:rsidRPr="00F24C09" w:rsidRDefault="3F9667C8" w:rsidP="4AD1E7AE">
      <w:pPr>
        <w:pStyle w:val="Bullet1"/>
      </w:pPr>
      <w:r>
        <w:t>Configure and troubleshoot server-based security technologies and practices</w:t>
      </w:r>
    </w:p>
    <w:p w14:paraId="1A31FFEA" w14:textId="77777777" w:rsidR="002556C2" w:rsidRPr="00F24C09" w:rsidRDefault="3F9667C8" w:rsidP="4AD1E7AE">
      <w:pPr>
        <w:pStyle w:val="Bullet1"/>
      </w:pPr>
      <w:r>
        <w:t>Configure and troubleshoot backup, restore, and migration procedures</w:t>
      </w:r>
    </w:p>
    <w:p w14:paraId="0B338442" w14:textId="77777777" w:rsidR="002556C2" w:rsidRPr="00F24C09" w:rsidRDefault="3F9667C8" w:rsidP="4AD1E7AE">
      <w:pPr>
        <w:pStyle w:val="Bullet1"/>
      </w:pPr>
      <w:r>
        <w:t>Configure and troubleshoot administrative role delegation</w:t>
      </w:r>
    </w:p>
    <w:p w14:paraId="0E9D0BA4" w14:textId="69E66D21" w:rsidR="006423DF" w:rsidRPr="006423DF" w:rsidRDefault="3F9667C8" w:rsidP="4AD1E7AE">
      <w:pPr>
        <w:pStyle w:val="Bullet1"/>
      </w:pPr>
      <w:r>
        <w:t>Configure and troubleshoot network shares and permissions</w:t>
      </w:r>
    </w:p>
    <w:p w14:paraId="39D4436F" w14:textId="3625F28C" w:rsidR="006423DF" w:rsidRPr="006F5433" w:rsidRDefault="4515000C" w:rsidP="4AD1E7AE">
      <w:pPr>
        <w:pStyle w:val="Bullet1"/>
      </w:pPr>
      <w:r>
        <w:t>Configure and troubleshoot local storage devices and file systems</w:t>
      </w:r>
      <w:r w:rsidR="45BED1C8">
        <w:t>,</w:t>
      </w:r>
      <w:r>
        <w:t xml:space="preserve"> including RAID</w:t>
      </w:r>
    </w:p>
    <w:p w14:paraId="0214B065" w14:textId="26686951" w:rsidR="00FA44F9" w:rsidRPr="006423DF" w:rsidRDefault="5021BFE2" w:rsidP="4AD1E7AE">
      <w:pPr>
        <w:pStyle w:val="Bullet1"/>
      </w:pPr>
      <w:r>
        <w:t>Configure and troubleshoot file and directory permissions and ownership</w:t>
      </w:r>
    </w:p>
    <w:p w14:paraId="0C3F442B" w14:textId="77777777" w:rsidR="00D520CB" w:rsidRDefault="6B50527A" w:rsidP="4AD1E7AE">
      <w:pPr>
        <w:pStyle w:val="Bullet1"/>
      </w:pPr>
      <w:r>
        <w:t xml:space="preserve">Monitor and troubleshoot network activity and services </w:t>
      </w:r>
    </w:p>
    <w:p w14:paraId="63C0179C" w14:textId="7F0DB259" w:rsidR="002556C2" w:rsidRPr="00003E51" w:rsidRDefault="4515000C" w:rsidP="4AD1E7AE">
      <w:pPr>
        <w:pStyle w:val="Bullet1"/>
      </w:pPr>
      <w:r>
        <w:t>Create, modify, and delete users, groups, and directory objects</w:t>
      </w:r>
    </w:p>
    <w:p w14:paraId="58E62CF0" w14:textId="7B65D1D4" w:rsidR="00A94D8C" w:rsidRPr="00003E51" w:rsidRDefault="45BED1C8" w:rsidP="4AD1E7AE">
      <w:pPr>
        <w:pStyle w:val="Bullet1"/>
      </w:pPr>
      <w:r>
        <w:t xml:space="preserve">Configure and troubleshoot </w:t>
      </w:r>
      <w:r w:rsidR="1793D3FB">
        <w:t>application package</w:t>
      </w:r>
      <w:r w:rsidR="1DA2CF4E">
        <w:t xml:space="preserve"> ma</w:t>
      </w:r>
      <w:r w:rsidR="421F7230">
        <w:t>nagement</w:t>
      </w:r>
      <w:r w:rsidR="3A1D6B3F">
        <w:t xml:space="preserve"> and </w:t>
      </w:r>
      <w:r w:rsidR="421F7230">
        <w:t xml:space="preserve">custom </w:t>
      </w:r>
      <w:r w:rsidR="1793D3FB">
        <w:t>repos</w:t>
      </w:r>
    </w:p>
    <w:p w14:paraId="0C2FAE1A" w14:textId="018715DD" w:rsidR="00003E51" w:rsidRPr="00003E51" w:rsidRDefault="43B80CE3" w:rsidP="4AD1E7AE">
      <w:pPr>
        <w:pStyle w:val="Bullet1"/>
      </w:pPr>
      <w:r>
        <w:t>Configure and troubleshoot disk, system, and file management tools</w:t>
      </w:r>
    </w:p>
    <w:p w14:paraId="4E48A612" w14:textId="77777777" w:rsidR="00A94D8C" w:rsidRPr="00A94D8C" w:rsidRDefault="00A94D8C" w:rsidP="00A94D8C"/>
    <w:p w14:paraId="23FC2C56" w14:textId="77777777" w:rsidR="004665AD" w:rsidRPr="007634A1" w:rsidRDefault="004665AD" w:rsidP="004665AD">
      <w:pPr>
        <w:pStyle w:val="Heading3"/>
        <w:rPr>
          <w:rFonts w:ascii="Arial" w:hAnsi="Arial" w:cs="Arial"/>
          <w:szCs w:val="24"/>
          <w:u w:val="none"/>
        </w:rPr>
      </w:pPr>
      <w:r w:rsidRPr="007634A1">
        <w:rPr>
          <w:rFonts w:ascii="Arial" w:hAnsi="Arial" w:cs="Arial"/>
          <w:szCs w:val="24"/>
          <w:u w:val="none"/>
        </w:rPr>
        <w:t>Troubleshooting</w:t>
      </w:r>
      <w:r>
        <w:rPr>
          <w:rFonts w:ascii="Arial" w:hAnsi="Arial" w:cs="Arial"/>
          <w:szCs w:val="24"/>
          <w:u w:val="none"/>
        </w:rPr>
        <w:t xml:space="preserve"> and Incident Resolution</w:t>
      </w:r>
    </w:p>
    <w:p w14:paraId="61BA5288" w14:textId="77777777" w:rsidR="004F1FD6" w:rsidRPr="00334259" w:rsidRDefault="5664DB00" w:rsidP="4AD1E7AE">
      <w:pPr>
        <w:pStyle w:val="Bullet1"/>
      </w:pPr>
      <w:r>
        <w:t>Identify, document, and resolve incidents based on user-provided descriptions</w:t>
      </w:r>
    </w:p>
    <w:p w14:paraId="43FD25EA" w14:textId="582D85E5" w:rsidR="004F1FD6" w:rsidRPr="00334259" w:rsidRDefault="5664DB00" w:rsidP="4AD1E7AE">
      <w:pPr>
        <w:pStyle w:val="Bullet1"/>
      </w:pPr>
      <w:r>
        <w:t xml:space="preserve">Identify, document, and resolve incidents relating to computer hardware </w:t>
      </w:r>
      <w:r w:rsidR="44283DD3">
        <w:t xml:space="preserve">&amp; </w:t>
      </w:r>
      <w:r>
        <w:t>software</w:t>
      </w:r>
    </w:p>
    <w:p w14:paraId="61A45B2C" w14:textId="77777777" w:rsidR="004F1FD6" w:rsidRPr="00334259" w:rsidRDefault="5664DB00" w:rsidP="4AD1E7AE">
      <w:pPr>
        <w:pStyle w:val="Bullet1"/>
      </w:pPr>
      <w:r>
        <w:t>Identify, document, and resolve incidents relating to network hardware and software</w:t>
      </w:r>
    </w:p>
    <w:p w14:paraId="794A86AA" w14:textId="7C1BA6CF" w:rsidR="004F1FD6" w:rsidRPr="00334259" w:rsidRDefault="5664DB00" w:rsidP="4AD1E7AE">
      <w:pPr>
        <w:pStyle w:val="Bullet1"/>
      </w:pPr>
      <w:r>
        <w:t xml:space="preserve">Identify, document, and resolve incidents relating to </w:t>
      </w:r>
      <w:r w:rsidR="115281FE">
        <w:t>server</w:t>
      </w:r>
      <w:r>
        <w:t xml:space="preserve"> and application software</w:t>
      </w:r>
    </w:p>
    <w:p w14:paraId="3B1D263D" w14:textId="77777777" w:rsidR="004F1FD6" w:rsidRPr="00334259" w:rsidRDefault="5664DB00" w:rsidP="4AD1E7AE">
      <w:pPr>
        <w:pStyle w:val="Bullet1"/>
      </w:pPr>
      <w:r>
        <w:t xml:space="preserve">Reference all available information including software logs and documentation </w:t>
      </w:r>
    </w:p>
    <w:p w14:paraId="7B2DDF7F" w14:textId="77777777" w:rsidR="00B47D27" w:rsidRPr="008860F8" w:rsidRDefault="00B47D27" w:rsidP="0045177B">
      <w:pPr>
        <w:rPr>
          <w:rFonts w:ascii="Arial" w:hAnsi="Arial" w:cs="Arial"/>
        </w:rPr>
      </w:pPr>
    </w:p>
    <w:p w14:paraId="7B2DDF8F" w14:textId="45E0D280" w:rsidR="00B47D27" w:rsidRPr="008860F8" w:rsidRDefault="00B47D27" w:rsidP="00635252">
      <w:pPr>
        <w:pStyle w:val="Heading1"/>
        <w:ind w:firstLine="0"/>
        <w:rPr>
          <w:rFonts w:ascii="Arial" w:hAnsi="Arial" w:cs="Arial"/>
        </w:rPr>
      </w:pPr>
      <w:r w:rsidRPr="008860F8">
        <w:rPr>
          <w:rFonts w:ascii="Arial" w:hAnsi="Arial" w:cs="Arial"/>
        </w:rPr>
        <w:t>Equipment</w:t>
      </w:r>
      <w:r w:rsidR="001C5798">
        <w:rPr>
          <w:rFonts w:ascii="Arial" w:hAnsi="Arial" w:cs="Arial"/>
        </w:rPr>
        <w:t xml:space="preserve">, </w:t>
      </w:r>
      <w:r w:rsidRPr="008860F8">
        <w:rPr>
          <w:rFonts w:ascii="Arial" w:hAnsi="Arial" w:cs="Arial"/>
        </w:rPr>
        <w:t>Tools</w:t>
      </w:r>
      <w:r w:rsidR="001C5798">
        <w:rPr>
          <w:rFonts w:ascii="Arial" w:hAnsi="Arial" w:cs="Arial"/>
        </w:rPr>
        <w:t xml:space="preserve">, and </w:t>
      </w:r>
      <w:r w:rsidRPr="008860F8">
        <w:rPr>
          <w:rFonts w:ascii="Arial" w:hAnsi="Arial" w:cs="Arial"/>
        </w:rPr>
        <w:t>Materials</w:t>
      </w:r>
    </w:p>
    <w:p w14:paraId="5A142103" w14:textId="1922ECFC" w:rsidR="00635252" w:rsidRPr="00635252" w:rsidRDefault="007634A1" w:rsidP="0063525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To be S</w:t>
      </w:r>
      <w:r w:rsidR="00B47D27" w:rsidRPr="008860F8">
        <w:rPr>
          <w:rFonts w:ascii="Arial" w:hAnsi="Arial" w:cs="Arial"/>
          <w:b/>
        </w:rPr>
        <w:t xml:space="preserve">upplied by </w:t>
      </w:r>
      <w:r w:rsidR="00F34E99">
        <w:rPr>
          <w:rFonts w:ascii="Arial" w:hAnsi="Arial" w:cs="Arial"/>
          <w:b/>
        </w:rPr>
        <w:t>E</w:t>
      </w:r>
      <w:r w:rsidR="00635252">
        <w:rPr>
          <w:rFonts w:ascii="Arial" w:hAnsi="Arial" w:cs="Arial"/>
          <w:b/>
        </w:rPr>
        <w:t xml:space="preserve">ach </w:t>
      </w:r>
      <w:r w:rsidR="00B47D27" w:rsidRPr="008860F8">
        <w:rPr>
          <w:rFonts w:ascii="Arial" w:hAnsi="Arial" w:cs="Arial"/>
          <w:b/>
        </w:rPr>
        <w:t>Co</w:t>
      </w:r>
      <w:r w:rsidR="00B47D27" w:rsidRPr="00635252">
        <w:rPr>
          <w:rFonts w:ascii="Arial" w:hAnsi="Arial" w:cs="Arial"/>
          <w:b/>
        </w:rPr>
        <w:t>mpetitor</w:t>
      </w:r>
    </w:p>
    <w:p w14:paraId="587576F4" w14:textId="0B460077" w:rsidR="00B539EE" w:rsidRDefault="77BE8D63" w:rsidP="4AD1E7AE">
      <w:pPr>
        <w:pStyle w:val="Bullet1"/>
      </w:pPr>
      <w:r>
        <w:t xml:space="preserve">Pen and </w:t>
      </w:r>
      <w:r w:rsidR="5321EED5">
        <w:t>p</w:t>
      </w:r>
      <w:r>
        <w:t>encil</w:t>
      </w:r>
    </w:p>
    <w:p w14:paraId="5664475A" w14:textId="481BC7D8" w:rsidR="00DB34E3" w:rsidRDefault="51C3D540" w:rsidP="4AD1E7AE">
      <w:pPr>
        <w:pStyle w:val="Bullet1"/>
      </w:pPr>
      <w:r>
        <w:t xml:space="preserve">A WiFi-capable </w:t>
      </w:r>
      <w:r w:rsidR="62C16393">
        <w:t xml:space="preserve">Windows or MacOS </w:t>
      </w:r>
      <w:r>
        <w:t>laptop, with the following free software installed</w:t>
      </w:r>
      <w:r w:rsidR="62C16393">
        <w:t>:</w:t>
      </w:r>
    </w:p>
    <w:p w14:paraId="3077B9D5" w14:textId="2D990F51" w:rsidR="00DB34E3" w:rsidRDefault="62C16393" w:rsidP="00EA2384">
      <w:pPr>
        <w:pStyle w:val="Bullet2"/>
        <w:rPr>
          <w:szCs w:val="24"/>
        </w:rPr>
      </w:pPr>
      <w:proofErr w:type="spellStart"/>
      <w:r>
        <w:t>WireGuard</w:t>
      </w:r>
      <w:proofErr w:type="spellEnd"/>
    </w:p>
    <w:p w14:paraId="27AAEA5C" w14:textId="2B86547B" w:rsidR="00AC79CE" w:rsidRDefault="62C16393" w:rsidP="4AD1E7AE">
      <w:pPr>
        <w:pStyle w:val="Bullet2"/>
        <w:rPr>
          <w:szCs w:val="24"/>
        </w:rPr>
      </w:pPr>
      <w:r>
        <w:t>Microsoft Word or OpenOffice</w:t>
      </w:r>
    </w:p>
    <w:p w14:paraId="4A92F3BB" w14:textId="259CFAA1" w:rsidR="00AC79CE" w:rsidRPr="00635252" w:rsidRDefault="62C16393" w:rsidP="4AD1E7AE">
      <w:pPr>
        <w:pStyle w:val="Bullet2"/>
        <w:rPr>
          <w:szCs w:val="24"/>
        </w:rPr>
      </w:pPr>
      <w:r>
        <w:t>Cisco Packet Tracer</w:t>
      </w:r>
    </w:p>
    <w:p w14:paraId="434492F2" w14:textId="77777777" w:rsidR="00635252" w:rsidRPr="00635252" w:rsidRDefault="00635252" w:rsidP="00635252">
      <w:pPr>
        <w:pStyle w:val="BodyParagraph"/>
        <w:ind w:left="0"/>
        <w:rPr>
          <w:rFonts w:cs="Arial"/>
          <w:sz w:val="24"/>
          <w:szCs w:val="24"/>
        </w:rPr>
      </w:pPr>
    </w:p>
    <w:p w14:paraId="7B2DDF94" w14:textId="14944942" w:rsidR="00B47D27" w:rsidRPr="008860F8" w:rsidRDefault="007634A1" w:rsidP="0063525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be </w:t>
      </w:r>
      <w:r w:rsidR="00B47D27" w:rsidRPr="008860F8">
        <w:rPr>
          <w:rFonts w:ascii="Arial" w:hAnsi="Arial" w:cs="Arial"/>
          <w:b/>
        </w:rPr>
        <w:t xml:space="preserve">Supplied by </w:t>
      </w:r>
      <w:r w:rsidR="00F85354" w:rsidRPr="008860F8">
        <w:rPr>
          <w:rFonts w:ascii="Arial" w:hAnsi="Arial" w:cs="Arial"/>
          <w:b/>
        </w:rPr>
        <w:t xml:space="preserve">the </w:t>
      </w:r>
      <w:r w:rsidR="00B47D27" w:rsidRPr="008860F8">
        <w:rPr>
          <w:rFonts w:ascii="Arial" w:hAnsi="Arial" w:cs="Arial"/>
          <w:b/>
        </w:rPr>
        <w:t xml:space="preserve">Committee as </w:t>
      </w:r>
      <w:r w:rsidR="00F34E99">
        <w:rPr>
          <w:rFonts w:ascii="Arial" w:hAnsi="Arial" w:cs="Arial"/>
          <w:b/>
        </w:rPr>
        <w:t>R</w:t>
      </w:r>
      <w:r w:rsidR="00B47D27" w:rsidRPr="008860F8">
        <w:rPr>
          <w:rFonts w:ascii="Arial" w:hAnsi="Arial" w:cs="Arial"/>
          <w:b/>
        </w:rPr>
        <w:t>equired</w:t>
      </w:r>
      <w:bookmarkStart w:id="3" w:name="_Toc501708874"/>
      <w:bookmarkStart w:id="4" w:name="_Toc501708932"/>
      <w:bookmarkStart w:id="5" w:name="_Toc501806338"/>
    </w:p>
    <w:bookmarkEnd w:id="3"/>
    <w:bookmarkEnd w:id="4"/>
    <w:bookmarkEnd w:id="5"/>
    <w:p w14:paraId="1A4E7641" w14:textId="4D43F01A" w:rsidR="0074270A" w:rsidRPr="00334259" w:rsidRDefault="7F314BA1" w:rsidP="4AD1E7AE">
      <w:pPr>
        <w:pStyle w:val="Bullet1"/>
      </w:pPr>
      <w:r>
        <w:t xml:space="preserve">Suitable physical </w:t>
      </w:r>
      <w:r w:rsidR="729C5F87">
        <w:t xml:space="preserve">and/or virtual </w:t>
      </w:r>
      <w:r>
        <w:t>computer hardware</w:t>
      </w:r>
    </w:p>
    <w:p w14:paraId="4F1B692A" w14:textId="425F011E" w:rsidR="0074270A" w:rsidRPr="00334259" w:rsidRDefault="7F314BA1" w:rsidP="4AD1E7AE">
      <w:pPr>
        <w:pStyle w:val="Bullet1"/>
      </w:pPr>
      <w:r>
        <w:t>Suitable virtualization software</w:t>
      </w:r>
    </w:p>
    <w:p w14:paraId="699E4A05" w14:textId="25243525" w:rsidR="0074270A" w:rsidRPr="00334259" w:rsidRDefault="7F314BA1" w:rsidP="4AD1E7AE">
      <w:pPr>
        <w:pStyle w:val="Bullet1"/>
      </w:pPr>
      <w:r>
        <w:t xml:space="preserve">Suitable software </w:t>
      </w:r>
      <w:r w:rsidR="543D6B5B">
        <w:t xml:space="preserve">or worksheets </w:t>
      </w:r>
      <w:r>
        <w:t>for documentation</w:t>
      </w:r>
    </w:p>
    <w:p w14:paraId="5C80053A" w14:textId="2B05DDEF" w:rsidR="00B97681" w:rsidRPr="00334259" w:rsidRDefault="7F314BA1" w:rsidP="4AD1E7AE">
      <w:pPr>
        <w:pStyle w:val="Bullet1"/>
      </w:pPr>
      <w:r>
        <w:t xml:space="preserve">Cisco Packet Tracer </w:t>
      </w:r>
    </w:p>
    <w:p w14:paraId="36555817" w14:textId="2F2C9260" w:rsidR="00B97681" w:rsidRPr="00334259" w:rsidRDefault="27B517A5" w:rsidP="4AD1E7AE">
      <w:pPr>
        <w:pStyle w:val="Bullet1"/>
      </w:pPr>
      <w:r>
        <w:t xml:space="preserve">Current version of Windows </w:t>
      </w:r>
      <w:r w:rsidR="729C5F87">
        <w:t xml:space="preserve">server environment </w:t>
      </w:r>
      <w:r>
        <w:t>(</w:t>
      </w:r>
      <w:r w:rsidR="6CD0B881">
        <w:t xml:space="preserve">e.g. </w:t>
      </w:r>
      <w:r>
        <w:t>2016 R2 or later</w:t>
      </w:r>
      <w:r w:rsidR="6CD0B881">
        <w:t>)</w:t>
      </w:r>
    </w:p>
    <w:p w14:paraId="40B8B206" w14:textId="6531DE4F" w:rsidR="0074270A" w:rsidRPr="00334259" w:rsidRDefault="7F314BA1" w:rsidP="4AD1E7AE">
      <w:pPr>
        <w:pStyle w:val="Bullet1"/>
      </w:pPr>
      <w:r>
        <w:lastRenderedPageBreak/>
        <w:t xml:space="preserve">Current version </w:t>
      </w:r>
      <w:r w:rsidR="1BF00865">
        <w:t>of</w:t>
      </w:r>
      <w:r>
        <w:t xml:space="preserve"> Linux </w:t>
      </w:r>
      <w:r w:rsidR="729C5F87">
        <w:t xml:space="preserve">server environment </w:t>
      </w:r>
      <w:r>
        <w:t>(</w:t>
      </w:r>
      <w:r w:rsidR="6CD0B881">
        <w:t>e.g. Ubuntu 2</w:t>
      </w:r>
      <w:r w:rsidR="62C16393">
        <w:t>4</w:t>
      </w:r>
      <w:r w:rsidR="6CD0B881">
        <w:t>.04 or later</w:t>
      </w:r>
      <w:r>
        <w:t>)</w:t>
      </w:r>
    </w:p>
    <w:p w14:paraId="7B2DDFA0" w14:textId="023DE1B7" w:rsidR="00B47D27" w:rsidRPr="00AC79CE" w:rsidRDefault="27B517A5" w:rsidP="4AD1E7AE">
      <w:pPr>
        <w:pStyle w:val="Bullet1"/>
      </w:pPr>
      <w:r>
        <w:t xml:space="preserve">Current version of </w:t>
      </w:r>
      <w:r w:rsidR="7F314BA1">
        <w:t>Windows desktop environment</w:t>
      </w:r>
      <w:r>
        <w:t xml:space="preserve"> (</w:t>
      </w:r>
      <w:r w:rsidR="6CD0B881">
        <w:t xml:space="preserve">e.g. </w:t>
      </w:r>
      <w:r w:rsidR="7F314BA1">
        <w:t xml:space="preserve">Windows </w:t>
      </w:r>
      <w:r>
        <w:t>10 or later)</w:t>
      </w:r>
    </w:p>
    <w:p w14:paraId="32D4DA95" w14:textId="00C9E0E5" w:rsidR="00FB4054" w:rsidRPr="008860F8" w:rsidRDefault="00FB4054" w:rsidP="00FB4054">
      <w:pPr>
        <w:pStyle w:val="Heading1"/>
        <w:ind w:firstLine="0"/>
        <w:rPr>
          <w:rFonts w:ascii="Arial" w:hAnsi="Arial" w:cs="Arial"/>
          <w:b w:val="0"/>
          <w:i/>
        </w:rPr>
      </w:pPr>
      <w:r>
        <w:rPr>
          <w:rFonts w:ascii="Arial" w:hAnsi="Arial" w:cs="Arial"/>
        </w:rPr>
        <w:t>Clothing</w:t>
      </w:r>
      <w:r w:rsidRPr="008860F8">
        <w:rPr>
          <w:rFonts w:ascii="Arial" w:hAnsi="Arial" w:cs="Arial"/>
        </w:rPr>
        <w:t xml:space="preserve"> Requirements</w:t>
      </w:r>
    </w:p>
    <w:p w14:paraId="7B2DDFA2" w14:textId="77777777" w:rsidR="00B47D27" w:rsidRPr="008860F8" w:rsidRDefault="00B47D27" w:rsidP="002E5C41">
      <w:pPr>
        <w:jc w:val="both"/>
        <w:rPr>
          <w:rFonts w:ascii="Arial" w:hAnsi="Arial" w:cs="Arial"/>
          <w:lang w:val="en-CA"/>
        </w:rPr>
      </w:pPr>
      <w:r w:rsidRPr="008860F8">
        <w:rPr>
          <w:rFonts w:ascii="Arial" w:hAnsi="Arial" w:cs="Arial"/>
          <w:lang w:val="en-CA"/>
        </w:rPr>
        <w:t>Competitors are to be dressed in a clean and safe manner</w:t>
      </w:r>
      <w:r w:rsidR="00B146A8" w:rsidRPr="008860F8">
        <w:rPr>
          <w:rFonts w:ascii="Arial" w:hAnsi="Arial" w:cs="Arial"/>
          <w:lang w:val="en-CA"/>
        </w:rPr>
        <w:t xml:space="preserve"> appropriate for a business office environment</w:t>
      </w:r>
      <w:r w:rsidR="00F85354" w:rsidRPr="008860F8">
        <w:rPr>
          <w:rFonts w:ascii="Arial" w:hAnsi="Arial" w:cs="Arial"/>
          <w:lang w:val="en-CA"/>
        </w:rPr>
        <w:t>.</w:t>
      </w:r>
    </w:p>
    <w:p w14:paraId="7B2DDFA3" w14:textId="77777777" w:rsidR="000C29DE" w:rsidRPr="008860F8" w:rsidRDefault="000C29DE" w:rsidP="00FB4054">
      <w:pPr>
        <w:rPr>
          <w:rFonts w:ascii="Arial" w:hAnsi="Arial" w:cs="Arial"/>
          <w:lang w:val="en-CA"/>
        </w:rPr>
      </w:pPr>
    </w:p>
    <w:p w14:paraId="7B2DDFA4" w14:textId="4913A8B0" w:rsidR="00B47D27" w:rsidRPr="008860F8" w:rsidRDefault="00B47D27" w:rsidP="00FB4054">
      <w:pPr>
        <w:pStyle w:val="Heading1"/>
        <w:ind w:firstLine="0"/>
        <w:rPr>
          <w:rFonts w:ascii="Arial" w:hAnsi="Arial" w:cs="Arial"/>
          <w:b w:val="0"/>
          <w:i/>
        </w:rPr>
      </w:pPr>
      <w:r w:rsidRPr="008860F8">
        <w:rPr>
          <w:rFonts w:ascii="Arial" w:hAnsi="Arial" w:cs="Arial"/>
        </w:rPr>
        <w:t>Safety Requirements</w:t>
      </w:r>
    </w:p>
    <w:p w14:paraId="7B2DDFA5" w14:textId="03732BA8" w:rsidR="00B47D27" w:rsidRPr="008860F8" w:rsidRDefault="58F568E4" w:rsidP="4AD1E7AE">
      <w:pPr>
        <w:pStyle w:val="PlainText"/>
        <w:jc w:val="both"/>
        <w:rPr>
          <w:rFonts w:ascii="Arial" w:hAnsi="Arial" w:cs="Arial"/>
          <w:sz w:val="24"/>
          <w:szCs w:val="24"/>
        </w:rPr>
      </w:pPr>
      <w:r w:rsidRPr="4AD1E7AE">
        <w:rPr>
          <w:rFonts w:ascii="Arial" w:hAnsi="Arial" w:cs="Arial"/>
          <w:sz w:val="24"/>
          <w:szCs w:val="24"/>
        </w:rPr>
        <w:t>Safety awareness</w:t>
      </w:r>
      <w:r w:rsidR="5FC0C2F4" w:rsidRPr="4AD1E7AE">
        <w:rPr>
          <w:rFonts w:ascii="Arial" w:hAnsi="Arial" w:cs="Arial"/>
          <w:sz w:val="24"/>
          <w:szCs w:val="24"/>
        </w:rPr>
        <w:t xml:space="preserve"> and r</w:t>
      </w:r>
      <w:r w:rsidRPr="4AD1E7AE">
        <w:rPr>
          <w:rFonts w:ascii="Arial" w:hAnsi="Arial" w:cs="Arial"/>
          <w:sz w:val="24"/>
          <w:szCs w:val="24"/>
        </w:rPr>
        <w:t xml:space="preserve">equirements will </w:t>
      </w:r>
      <w:r w:rsidR="23C30060" w:rsidRPr="4AD1E7AE">
        <w:rPr>
          <w:rFonts w:ascii="Arial" w:hAnsi="Arial" w:cs="Arial"/>
          <w:sz w:val="24"/>
          <w:szCs w:val="24"/>
        </w:rPr>
        <w:t>always exceed the minimum industry standards</w:t>
      </w:r>
      <w:r w:rsidRPr="4AD1E7AE">
        <w:rPr>
          <w:rFonts w:ascii="Arial" w:hAnsi="Arial" w:cs="Arial"/>
          <w:sz w:val="24"/>
          <w:szCs w:val="24"/>
        </w:rPr>
        <w:t xml:space="preserve">.  A </w:t>
      </w:r>
      <w:r w:rsidR="5321EED5" w:rsidRPr="4AD1E7AE">
        <w:rPr>
          <w:rFonts w:ascii="Arial" w:hAnsi="Arial" w:cs="Arial"/>
          <w:sz w:val="24"/>
          <w:szCs w:val="24"/>
        </w:rPr>
        <w:t>competitor</w:t>
      </w:r>
      <w:r w:rsidRPr="4AD1E7AE">
        <w:rPr>
          <w:rFonts w:ascii="Arial" w:hAnsi="Arial" w:cs="Arial"/>
          <w:sz w:val="24"/>
          <w:szCs w:val="24"/>
        </w:rPr>
        <w:t xml:space="preserve"> will not be allowed to compete without the safety equipme</w:t>
      </w:r>
      <w:r w:rsidR="35023A99" w:rsidRPr="4AD1E7AE">
        <w:rPr>
          <w:rFonts w:ascii="Arial" w:hAnsi="Arial" w:cs="Arial"/>
          <w:sz w:val="24"/>
          <w:szCs w:val="24"/>
        </w:rPr>
        <w:t xml:space="preserve">nt noted </w:t>
      </w:r>
      <w:r w:rsidR="23C30060" w:rsidRPr="4AD1E7AE">
        <w:rPr>
          <w:rFonts w:ascii="Arial" w:hAnsi="Arial" w:cs="Arial"/>
          <w:sz w:val="24"/>
          <w:szCs w:val="24"/>
        </w:rPr>
        <w:t>within</w:t>
      </w:r>
      <w:r w:rsidR="35023A99" w:rsidRPr="4AD1E7AE">
        <w:rPr>
          <w:rFonts w:ascii="Arial" w:hAnsi="Arial" w:cs="Arial"/>
          <w:sz w:val="24"/>
          <w:szCs w:val="24"/>
        </w:rPr>
        <w:t xml:space="preserve"> this document</w:t>
      </w:r>
      <w:r w:rsidR="5FC0C2F4" w:rsidRPr="4AD1E7AE">
        <w:rPr>
          <w:rFonts w:ascii="Arial" w:hAnsi="Arial" w:cs="Arial"/>
          <w:sz w:val="24"/>
          <w:szCs w:val="24"/>
        </w:rPr>
        <w:t xml:space="preserve">. </w:t>
      </w:r>
    </w:p>
    <w:p w14:paraId="7B2DDFA6" w14:textId="77777777" w:rsidR="00B47D27" w:rsidRPr="008860F8" w:rsidRDefault="00B47D27" w:rsidP="00FB4054">
      <w:pPr>
        <w:pStyle w:val="PlainText"/>
        <w:rPr>
          <w:rFonts w:ascii="Arial" w:hAnsi="Arial" w:cs="Arial"/>
          <w:sz w:val="24"/>
        </w:rPr>
      </w:pPr>
    </w:p>
    <w:p w14:paraId="7B2DDFA7" w14:textId="0ED629F1" w:rsidR="007E23C8" w:rsidRPr="008860F8" w:rsidRDefault="007E23C8" w:rsidP="00FB4054">
      <w:pPr>
        <w:pStyle w:val="Heading1"/>
        <w:ind w:firstLine="0"/>
        <w:rPr>
          <w:rFonts w:ascii="Arial" w:hAnsi="Arial" w:cs="Arial"/>
        </w:rPr>
      </w:pPr>
      <w:r w:rsidRPr="008860F8">
        <w:rPr>
          <w:rFonts w:ascii="Arial" w:hAnsi="Arial" w:cs="Arial"/>
        </w:rPr>
        <w:t>Judging Criteria</w:t>
      </w:r>
    </w:p>
    <w:p w14:paraId="56B78305" w14:textId="2EF2A578" w:rsidR="003E0260" w:rsidRPr="00334259" w:rsidRDefault="003E0260" w:rsidP="00334259">
      <w:pPr>
        <w:pStyle w:val="BodyParagraph"/>
        <w:numPr>
          <w:ilvl w:val="0"/>
          <w:numId w:val="15"/>
        </w:numPr>
        <w:ind w:left="0" w:firstLine="426"/>
        <w:jc w:val="both"/>
        <w:rPr>
          <w:rFonts w:cs="Arial"/>
          <w:sz w:val="24"/>
          <w:szCs w:val="24"/>
        </w:rPr>
      </w:pPr>
      <w:r w:rsidRPr="00334259">
        <w:rPr>
          <w:rFonts w:cs="Arial"/>
          <w:sz w:val="24"/>
          <w:szCs w:val="24"/>
        </w:rPr>
        <w:t>Ability to configure, test, and upgrade workstations, servers, and network devices</w:t>
      </w:r>
    </w:p>
    <w:p w14:paraId="2132A54E" w14:textId="770A54D7" w:rsidR="003E0260" w:rsidRPr="00334259" w:rsidRDefault="003E0260" w:rsidP="00334259">
      <w:pPr>
        <w:pStyle w:val="BodyParagraph"/>
        <w:numPr>
          <w:ilvl w:val="0"/>
          <w:numId w:val="15"/>
        </w:numPr>
        <w:ind w:left="0" w:firstLine="426"/>
        <w:jc w:val="both"/>
        <w:rPr>
          <w:rFonts w:cs="Arial"/>
          <w:sz w:val="24"/>
          <w:szCs w:val="24"/>
        </w:rPr>
      </w:pPr>
      <w:r w:rsidRPr="00334259">
        <w:rPr>
          <w:rFonts w:cs="Arial"/>
          <w:sz w:val="24"/>
          <w:szCs w:val="24"/>
        </w:rPr>
        <w:t>Ability to configure, test, and upgrade application software</w:t>
      </w:r>
    </w:p>
    <w:p w14:paraId="5E43450C" w14:textId="77777777" w:rsidR="0065610E" w:rsidRPr="00334259" w:rsidRDefault="0065610E" w:rsidP="00334259">
      <w:pPr>
        <w:pStyle w:val="BodyParagraph"/>
        <w:numPr>
          <w:ilvl w:val="0"/>
          <w:numId w:val="15"/>
        </w:numPr>
        <w:ind w:left="0" w:firstLine="426"/>
        <w:jc w:val="both"/>
        <w:rPr>
          <w:rFonts w:cs="Arial"/>
          <w:sz w:val="24"/>
          <w:szCs w:val="24"/>
        </w:rPr>
      </w:pPr>
      <w:r w:rsidRPr="00334259">
        <w:rPr>
          <w:rFonts w:cs="Arial"/>
          <w:sz w:val="24"/>
          <w:szCs w:val="24"/>
        </w:rPr>
        <w:t>Ability to follow vendor, industry, and security best practices</w:t>
      </w:r>
    </w:p>
    <w:p w14:paraId="55BCC668" w14:textId="77777777" w:rsidR="0065610E" w:rsidRPr="00334259" w:rsidRDefault="0065610E" w:rsidP="00334259">
      <w:pPr>
        <w:pStyle w:val="BodyParagraph"/>
        <w:numPr>
          <w:ilvl w:val="0"/>
          <w:numId w:val="15"/>
        </w:numPr>
        <w:ind w:left="0" w:firstLine="426"/>
        <w:jc w:val="both"/>
        <w:rPr>
          <w:rFonts w:cs="Arial"/>
          <w:sz w:val="24"/>
          <w:szCs w:val="24"/>
        </w:rPr>
      </w:pPr>
      <w:r w:rsidRPr="00334259">
        <w:rPr>
          <w:rFonts w:cs="Arial"/>
          <w:sz w:val="24"/>
          <w:szCs w:val="24"/>
        </w:rPr>
        <w:t>Ability to comprehend and follow provided written and oral instructions</w:t>
      </w:r>
    </w:p>
    <w:p w14:paraId="370B1C93" w14:textId="07C555FF" w:rsidR="00F34E99" w:rsidRPr="00334259" w:rsidRDefault="000255BE" w:rsidP="00334259">
      <w:pPr>
        <w:pStyle w:val="BodyParagraph"/>
        <w:numPr>
          <w:ilvl w:val="0"/>
          <w:numId w:val="15"/>
        </w:numPr>
        <w:ind w:left="0" w:firstLine="426"/>
        <w:jc w:val="both"/>
        <w:rPr>
          <w:rFonts w:cs="Arial"/>
          <w:sz w:val="24"/>
          <w:szCs w:val="24"/>
        </w:rPr>
      </w:pPr>
      <w:r w:rsidRPr="00334259">
        <w:rPr>
          <w:rFonts w:cs="Arial"/>
          <w:sz w:val="24"/>
          <w:szCs w:val="24"/>
        </w:rPr>
        <w:t xml:space="preserve">Ability to </w:t>
      </w:r>
      <w:r w:rsidR="00AC79CE">
        <w:rPr>
          <w:rFonts w:cs="Arial"/>
          <w:sz w:val="24"/>
          <w:szCs w:val="24"/>
        </w:rPr>
        <w:t>produce</w:t>
      </w:r>
      <w:r w:rsidRPr="00334259">
        <w:rPr>
          <w:rFonts w:cs="Arial"/>
          <w:sz w:val="24"/>
          <w:szCs w:val="24"/>
        </w:rPr>
        <w:t xml:space="preserve"> appropriate</w:t>
      </w:r>
      <w:r w:rsidR="00AC79CE">
        <w:rPr>
          <w:rFonts w:cs="Arial"/>
          <w:sz w:val="24"/>
          <w:szCs w:val="24"/>
        </w:rPr>
        <w:t>, thorough,</w:t>
      </w:r>
      <w:r w:rsidRPr="00334259">
        <w:rPr>
          <w:rFonts w:cs="Arial"/>
          <w:sz w:val="24"/>
          <w:szCs w:val="24"/>
        </w:rPr>
        <w:t xml:space="preserve"> and </w:t>
      </w:r>
      <w:r w:rsidR="00AC79CE">
        <w:rPr>
          <w:rFonts w:cs="Arial"/>
          <w:sz w:val="24"/>
          <w:szCs w:val="24"/>
        </w:rPr>
        <w:t>professional</w:t>
      </w:r>
      <w:r w:rsidRPr="00334259">
        <w:rPr>
          <w:rFonts w:cs="Arial"/>
          <w:sz w:val="24"/>
          <w:szCs w:val="24"/>
        </w:rPr>
        <w:t xml:space="preserve"> documentation</w:t>
      </w:r>
    </w:p>
    <w:p w14:paraId="68E97355" w14:textId="770F17A8" w:rsidR="003E0260" w:rsidRPr="00334259" w:rsidRDefault="003E0260" w:rsidP="00334259">
      <w:pPr>
        <w:pStyle w:val="BodyParagraph"/>
        <w:numPr>
          <w:ilvl w:val="0"/>
          <w:numId w:val="15"/>
        </w:numPr>
        <w:ind w:left="0" w:firstLine="426"/>
        <w:jc w:val="both"/>
        <w:rPr>
          <w:rFonts w:cs="Arial"/>
          <w:sz w:val="24"/>
          <w:szCs w:val="24"/>
        </w:rPr>
      </w:pPr>
      <w:r w:rsidRPr="00334259">
        <w:rPr>
          <w:rFonts w:cs="Arial"/>
          <w:sz w:val="24"/>
          <w:szCs w:val="24"/>
        </w:rPr>
        <w:t>Proper technique and safe use of trade tools</w:t>
      </w:r>
    </w:p>
    <w:p w14:paraId="4B286CF9" w14:textId="60BDA512" w:rsidR="003E0260" w:rsidRPr="00334259" w:rsidRDefault="003E0260" w:rsidP="00334259">
      <w:pPr>
        <w:pStyle w:val="BodyParagraph"/>
        <w:numPr>
          <w:ilvl w:val="0"/>
          <w:numId w:val="15"/>
        </w:numPr>
        <w:ind w:left="0" w:firstLine="426"/>
        <w:jc w:val="both"/>
        <w:rPr>
          <w:rFonts w:cs="Arial"/>
          <w:sz w:val="24"/>
          <w:szCs w:val="24"/>
        </w:rPr>
      </w:pPr>
      <w:r w:rsidRPr="00334259">
        <w:rPr>
          <w:rFonts w:cs="Arial"/>
          <w:sz w:val="24"/>
          <w:szCs w:val="24"/>
        </w:rPr>
        <w:t>Neatness of work area and space management</w:t>
      </w:r>
    </w:p>
    <w:p w14:paraId="66727E33" w14:textId="0C7E23B9" w:rsidR="00F72E1B" w:rsidRPr="00334259" w:rsidRDefault="00F72E1B" w:rsidP="00334259">
      <w:pPr>
        <w:pStyle w:val="BodyParagraph"/>
        <w:numPr>
          <w:ilvl w:val="0"/>
          <w:numId w:val="15"/>
        </w:numPr>
        <w:ind w:left="0" w:firstLine="426"/>
        <w:jc w:val="both"/>
        <w:rPr>
          <w:rFonts w:cs="Arial"/>
          <w:sz w:val="24"/>
          <w:szCs w:val="24"/>
        </w:rPr>
      </w:pPr>
      <w:r w:rsidRPr="00334259">
        <w:rPr>
          <w:rFonts w:cs="Arial"/>
          <w:sz w:val="24"/>
          <w:szCs w:val="24"/>
        </w:rPr>
        <w:t>Professionalism, including cooperation and demeanor during the competition</w:t>
      </w:r>
    </w:p>
    <w:p w14:paraId="1FB538B0" w14:textId="77777777" w:rsidR="000255BE" w:rsidRPr="008860F8" w:rsidRDefault="000255BE" w:rsidP="00F34E99">
      <w:pPr>
        <w:rPr>
          <w:rFonts w:ascii="Arial" w:hAnsi="Arial" w:cs="Arial"/>
        </w:rPr>
      </w:pPr>
    </w:p>
    <w:p w14:paraId="7B2DDFAF" w14:textId="67C55E1B" w:rsidR="00CC2357" w:rsidRPr="008860F8" w:rsidRDefault="00CC2357" w:rsidP="00AC79CE">
      <w:pPr>
        <w:jc w:val="both"/>
        <w:rPr>
          <w:rFonts w:ascii="Arial" w:hAnsi="Arial" w:cs="Arial"/>
          <w:lang w:val="en-CA"/>
        </w:rPr>
      </w:pPr>
      <w:r w:rsidRPr="008860F8">
        <w:rPr>
          <w:rFonts w:ascii="Arial" w:hAnsi="Arial" w:cs="Arial"/>
          <w:lang w:val="en-CA"/>
        </w:rPr>
        <w:t xml:space="preserve">In the case of a tie at the end of the competition, the competitor with the higher score </w:t>
      </w:r>
      <w:r w:rsidR="008A3947">
        <w:rPr>
          <w:rFonts w:ascii="Arial" w:hAnsi="Arial" w:cs="Arial"/>
          <w:lang w:val="en-CA"/>
        </w:rPr>
        <w:t xml:space="preserve">in the </w:t>
      </w:r>
      <w:r w:rsidR="005B2016">
        <w:rPr>
          <w:rFonts w:ascii="Arial" w:hAnsi="Arial" w:cs="Arial"/>
          <w:lang w:val="en-CA"/>
        </w:rPr>
        <w:t>Linux</w:t>
      </w:r>
      <w:r w:rsidR="008A3947">
        <w:rPr>
          <w:rFonts w:ascii="Arial" w:hAnsi="Arial" w:cs="Arial"/>
          <w:lang w:val="en-CA"/>
        </w:rPr>
        <w:t xml:space="preserve"> section</w:t>
      </w:r>
      <w:r w:rsidRPr="008860F8">
        <w:rPr>
          <w:rFonts w:ascii="Arial" w:hAnsi="Arial" w:cs="Arial"/>
          <w:lang w:val="en-CA"/>
        </w:rPr>
        <w:t xml:space="preserve"> will be declared the winner. </w:t>
      </w:r>
      <w:r w:rsidR="008A3947" w:rsidRPr="008860F8">
        <w:rPr>
          <w:rFonts w:ascii="Arial" w:hAnsi="Arial" w:cs="Arial"/>
          <w:lang w:val="en-CA"/>
        </w:rPr>
        <w:t xml:space="preserve">If the tie continues, the competitor with the higher score </w:t>
      </w:r>
      <w:r w:rsidR="008A3947">
        <w:rPr>
          <w:rFonts w:ascii="Arial" w:hAnsi="Arial" w:cs="Arial"/>
          <w:lang w:val="en-CA"/>
        </w:rPr>
        <w:t xml:space="preserve">in the </w:t>
      </w:r>
      <w:r w:rsidR="005B2016">
        <w:rPr>
          <w:rFonts w:ascii="Arial" w:hAnsi="Arial" w:cs="Arial"/>
          <w:lang w:val="en-CA"/>
        </w:rPr>
        <w:t>Networking</w:t>
      </w:r>
      <w:r w:rsidR="008A3947">
        <w:rPr>
          <w:rFonts w:ascii="Arial" w:hAnsi="Arial" w:cs="Arial"/>
          <w:lang w:val="en-CA"/>
        </w:rPr>
        <w:t xml:space="preserve"> section</w:t>
      </w:r>
      <w:r w:rsidR="008A3947" w:rsidRPr="008860F8">
        <w:rPr>
          <w:rFonts w:ascii="Arial" w:hAnsi="Arial" w:cs="Arial"/>
          <w:lang w:val="en-CA"/>
        </w:rPr>
        <w:t xml:space="preserve"> will be declared the winner.</w:t>
      </w:r>
      <w:r w:rsidR="008A3947">
        <w:rPr>
          <w:rFonts w:ascii="Arial" w:hAnsi="Arial" w:cs="Arial"/>
          <w:lang w:val="en-CA"/>
        </w:rPr>
        <w:t xml:space="preserve"> </w:t>
      </w:r>
      <w:r w:rsidRPr="008860F8">
        <w:rPr>
          <w:rFonts w:ascii="Arial" w:hAnsi="Arial" w:cs="Arial"/>
          <w:lang w:val="en-CA"/>
        </w:rPr>
        <w:t>If the tie continues, professionalism will be the deciding factor.</w:t>
      </w:r>
    </w:p>
    <w:p w14:paraId="7B2DDFB0" w14:textId="196E07F6" w:rsidR="00B47D27" w:rsidRPr="008860F8" w:rsidRDefault="00B47D27" w:rsidP="00FB4054">
      <w:pPr>
        <w:pStyle w:val="Heading1"/>
        <w:ind w:firstLine="0"/>
        <w:rPr>
          <w:rFonts w:ascii="Arial" w:hAnsi="Arial" w:cs="Arial"/>
        </w:rPr>
      </w:pPr>
      <w:r w:rsidRPr="008860F8">
        <w:rPr>
          <w:rFonts w:ascii="Arial" w:hAnsi="Arial" w:cs="Arial"/>
        </w:rPr>
        <w:t>Technical Committee</w:t>
      </w:r>
    </w:p>
    <w:p w14:paraId="569F82F4" w14:textId="18D198A2" w:rsidR="00AE0F0A" w:rsidRPr="00655C20" w:rsidRDefault="2FD8729C" w:rsidP="4AD1E7AE">
      <w:pPr>
        <w:tabs>
          <w:tab w:val="left" w:pos="7088"/>
          <w:tab w:val="right" w:pos="9602"/>
        </w:tabs>
        <w:rPr>
          <w:rFonts w:ascii="Arial" w:hAnsi="Arial"/>
          <w:b/>
          <w:bCs/>
        </w:rPr>
      </w:pPr>
      <w:r w:rsidRPr="4AD1E7AE">
        <w:rPr>
          <w:rFonts w:ascii="Arial" w:hAnsi="Arial"/>
          <w:b/>
          <w:bCs/>
        </w:rPr>
        <w:t>Andrew Mueller, Refrigerative Supply Limited</w:t>
      </w:r>
      <w:r w:rsidR="00AE0F0A">
        <w:tab/>
      </w:r>
      <w:r w:rsidR="00AE0F0A">
        <w:tab/>
      </w:r>
      <w:r w:rsidRPr="4AD1E7AE">
        <w:rPr>
          <w:rFonts w:ascii="Arial" w:hAnsi="Arial"/>
          <w:b/>
          <w:bCs/>
        </w:rPr>
        <w:t>Chair</w:t>
      </w:r>
    </w:p>
    <w:p w14:paraId="406F9BDD" w14:textId="5E5E319E" w:rsidR="00AE0F0A" w:rsidRDefault="2FD8729C" w:rsidP="4AD1E7AE">
      <w:pPr>
        <w:tabs>
          <w:tab w:val="left" w:pos="7088"/>
          <w:tab w:val="right" w:pos="9602"/>
        </w:tabs>
        <w:rPr>
          <w:rFonts w:ascii="Arial" w:hAnsi="Arial"/>
          <w:b/>
          <w:bCs/>
        </w:rPr>
      </w:pPr>
      <w:r w:rsidRPr="4AD1E7AE">
        <w:rPr>
          <w:rFonts w:ascii="Arial" w:hAnsi="Arial"/>
          <w:b/>
          <w:bCs/>
        </w:rPr>
        <w:t xml:space="preserve">Nathan Wiens, </w:t>
      </w:r>
      <w:r w:rsidR="62C16393" w:rsidRPr="4AD1E7AE">
        <w:rPr>
          <w:rFonts w:ascii="Arial" w:hAnsi="Arial"/>
          <w:b/>
          <w:bCs/>
        </w:rPr>
        <w:t>Cisco</w:t>
      </w:r>
      <w:r w:rsidR="00AE0F0A">
        <w:tab/>
      </w:r>
      <w:r w:rsidR="00AE0F0A">
        <w:tab/>
      </w:r>
      <w:r w:rsidR="00A16A18">
        <w:rPr>
          <w:rFonts w:ascii="Arial" w:hAnsi="Arial"/>
          <w:b/>
          <w:bCs/>
        </w:rPr>
        <w:t>Co-Chair</w:t>
      </w:r>
    </w:p>
    <w:p w14:paraId="14BB433B" w14:textId="13026B39" w:rsidR="00AE0F0A" w:rsidRPr="00655C20" w:rsidRDefault="62C16393" w:rsidP="4AD1E7AE">
      <w:pPr>
        <w:tabs>
          <w:tab w:val="left" w:pos="7088"/>
          <w:tab w:val="right" w:pos="9602"/>
        </w:tabs>
        <w:rPr>
          <w:rFonts w:ascii="Arial" w:hAnsi="Arial"/>
          <w:b/>
          <w:bCs/>
        </w:rPr>
      </w:pPr>
      <w:r w:rsidRPr="4AD1E7AE">
        <w:rPr>
          <w:rFonts w:ascii="Arial" w:hAnsi="Arial"/>
          <w:b/>
          <w:bCs/>
        </w:rPr>
        <w:t>Benjamin Halko</w:t>
      </w:r>
      <w:r w:rsidR="00AC79CE">
        <w:tab/>
      </w:r>
      <w:r w:rsidR="00AC79CE">
        <w:tab/>
      </w:r>
      <w:r w:rsidR="2FD8729C" w:rsidRPr="4AD1E7AE">
        <w:rPr>
          <w:rFonts w:ascii="Arial" w:hAnsi="Arial"/>
          <w:b/>
          <w:bCs/>
        </w:rPr>
        <w:t>Member</w:t>
      </w:r>
    </w:p>
    <w:p w14:paraId="019A9595" w14:textId="380D95EF" w:rsidR="00430523" w:rsidRDefault="62C16393" w:rsidP="4AD1E7AE">
      <w:pPr>
        <w:tabs>
          <w:tab w:val="left" w:pos="7088"/>
          <w:tab w:val="right" w:pos="9602"/>
        </w:tabs>
        <w:rPr>
          <w:rFonts w:ascii="Arial" w:hAnsi="Arial"/>
          <w:b/>
          <w:bCs/>
        </w:rPr>
      </w:pPr>
      <w:r w:rsidRPr="4AD1E7AE">
        <w:rPr>
          <w:rFonts w:ascii="Arial" w:hAnsi="Arial"/>
          <w:b/>
          <w:bCs/>
        </w:rPr>
        <w:t>Amin Memarnejad</w:t>
      </w:r>
      <w:r w:rsidR="00AC79CE">
        <w:tab/>
      </w:r>
      <w:r w:rsidR="00AC79CE">
        <w:tab/>
      </w:r>
      <w:r w:rsidR="2FD8729C" w:rsidRPr="4AD1E7AE">
        <w:rPr>
          <w:rFonts w:ascii="Arial" w:hAnsi="Arial"/>
          <w:b/>
          <w:bCs/>
        </w:rPr>
        <w:t>Member</w:t>
      </w:r>
    </w:p>
    <w:p w14:paraId="7555630A" w14:textId="425AF086" w:rsidR="00AC79CE" w:rsidRDefault="62C16393" w:rsidP="4AD1E7AE">
      <w:pPr>
        <w:tabs>
          <w:tab w:val="left" w:pos="7088"/>
          <w:tab w:val="right" w:pos="9602"/>
        </w:tabs>
        <w:rPr>
          <w:rFonts w:ascii="Arial" w:hAnsi="Arial"/>
          <w:b/>
          <w:bCs/>
        </w:rPr>
      </w:pPr>
      <w:r w:rsidRPr="4AD1E7AE">
        <w:rPr>
          <w:rFonts w:ascii="Arial" w:hAnsi="Arial"/>
          <w:b/>
          <w:bCs/>
        </w:rPr>
        <w:t>Edward Lo</w:t>
      </w:r>
      <w:r w:rsidR="00AC79CE">
        <w:tab/>
      </w:r>
      <w:r w:rsidR="00AC79CE">
        <w:tab/>
      </w:r>
      <w:r w:rsidRPr="4AD1E7AE">
        <w:rPr>
          <w:rFonts w:ascii="Arial" w:hAnsi="Arial"/>
          <w:b/>
          <w:bCs/>
        </w:rPr>
        <w:t>Member</w:t>
      </w:r>
    </w:p>
    <w:p w14:paraId="064296E9" w14:textId="77777777" w:rsidR="00AE0F0A" w:rsidRDefault="00AE0F0A" w:rsidP="00FB4054">
      <w:pPr>
        <w:tabs>
          <w:tab w:val="left" w:pos="7088"/>
          <w:tab w:val="right" w:pos="9602"/>
        </w:tabs>
        <w:rPr>
          <w:rFonts w:ascii="Arial" w:hAnsi="Arial"/>
          <w:b/>
        </w:rPr>
      </w:pPr>
    </w:p>
    <w:p w14:paraId="7B2DDFB8" w14:textId="6EFBE109" w:rsidR="00B47D27" w:rsidRPr="00B97681" w:rsidRDefault="00B47D27" w:rsidP="00B97681">
      <w:pPr>
        <w:tabs>
          <w:tab w:val="left" w:pos="7088"/>
          <w:tab w:val="right" w:pos="9602"/>
        </w:tabs>
        <w:jc w:val="center"/>
        <w:rPr>
          <w:rFonts w:ascii="Arial" w:hAnsi="Arial"/>
          <w:b/>
          <w:color w:val="FF0000"/>
        </w:rPr>
      </w:pPr>
      <w:r w:rsidRPr="00BB0D58">
        <w:rPr>
          <w:rFonts w:ascii="Arial" w:hAnsi="Arial"/>
          <w:b/>
          <w:color w:val="FF0000"/>
        </w:rPr>
        <w:t>Skills Canada BC reserves the right to make changes to th</w:t>
      </w:r>
      <w:r w:rsidR="00F34174">
        <w:rPr>
          <w:rFonts w:ascii="Arial" w:hAnsi="Arial"/>
          <w:b/>
          <w:color w:val="FF0000"/>
        </w:rPr>
        <w:t>is</w:t>
      </w:r>
      <w:r w:rsidRPr="00BB0D58">
        <w:rPr>
          <w:rFonts w:ascii="Arial" w:hAnsi="Arial"/>
          <w:b/>
          <w:color w:val="FF0000"/>
        </w:rPr>
        <w:t xml:space="preserve"> scope document</w:t>
      </w:r>
      <w:r w:rsidR="00B97681">
        <w:rPr>
          <w:rFonts w:ascii="Arial" w:hAnsi="Arial"/>
          <w:b/>
          <w:color w:val="FF0000"/>
        </w:rPr>
        <w:t>.</w:t>
      </w:r>
    </w:p>
    <w:sectPr w:rsidR="00B47D27" w:rsidRPr="00B97681" w:rsidSect="00F0511B">
      <w:headerReference w:type="default" r:id="rId7"/>
      <w:footerReference w:type="even" r:id="rId8"/>
      <w:footerReference w:type="default" r:id="rId9"/>
      <w:footerReference w:type="first" r:id="rId10"/>
      <w:pgSz w:w="12240" w:h="15840"/>
      <w:pgMar w:top="1622" w:right="1319" w:bottom="1542" w:left="13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5EA05" w14:textId="77777777" w:rsidR="0092339E" w:rsidRDefault="0092339E">
      <w:r>
        <w:separator/>
      </w:r>
    </w:p>
  </w:endnote>
  <w:endnote w:type="continuationSeparator" w:id="0">
    <w:p w14:paraId="42C34DB4" w14:textId="77777777" w:rsidR="0092339E" w:rsidRDefault="00923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7CB3B" w14:textId="34B52340" w:rsidR="00DB34E3" w:rsidRDefault="00DB34E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4162E76" wp14:editId="38954478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069340" cy="314325"/>
              <wp:effectExtent l="0" t="0" r="0" b="0"/>
              <wp:wrapNone/>
              <wp:docPr id="1282862398" name="Text Box 2" descr="Cisco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34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399D4A" w14:textId="6A53E3D6" w:rsidR="00DB34E3" w:rsidRPr="00DB34E3" w:rsidRDefault="00DB34E3" w:rsidP="00DB34E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B34E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Cisco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162E7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isco Confidential" style="position:absolute;margin-left:33pt;margin-top:0;width:84.2pt;height:24.75pt;z-index:25166131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ZSCNDwIAABsEAAAOAAAAZHJzL2Uyb0RvYy54bWysU01v2zAMvQ/YfxB0X+x8FasRp8haZBgQ&#13;&#10;tAXSoWdFlmIDkihISuzs14+SnWTreip2kSmSfiQfnxZ3nVbkKJxvwJR0PMopEYZD1Zh9SX++rL98&#13;&#10;pcQHZiqmwIiSnoSnd8vPnxatLcQEalCVcARBjC9aW9I6BFtkmee10MyPwAqDQQlOs4BXt88qx1pE&#13;&#10;1yqb5PlN1oKrrAMuvEfvQx+ky4QvpeDhSUovAlElxd5COl06d/HMlgtW7B2zdcOHNtgHutCsMVj0&#13;&#10;AvXAAiMH1/wDpRvuwIMMIw46AykbLtIMOM04fzPNtmZWpFmQHG8vNPn/B8sfj1v77EjovkGHC4yE&#13;&#10;tNYXHp1xnk46Hb/YKcE4Uni60Ca6QHj8Kb+5nc4wxDE2Hc+mk3mEya5/W+fDdwGaRKOkDteS2GLH&#13;&#10;jQ996jklFjOwbpRKq1HmLwdiRk92bTFaodt1Q987qE44joN+097ydYM1N8yHZ+ZwtdgmyjU84SEV&#13;&#10;tCWFwaKkBvfrPX/MR8YxSkmLUimpQS1Ton4Y3ERU1dlwyZjMZ3mO7l26jW/zebyZg74HVOEYH4Tl&#13;&#10;yUSvC+psSgf6FdW8itUwxAzHmiXdnc370AsXXwMXq1VKQhVZFjZma3mEjmRFJl+6V+bsQHfART3C&#13;&#10;WUyseMN6nxv/9HZ1CMh9Wkkktmdz4BsVmJY6vJYo8T/vKev6ppe/AQAA//8DAFBLAwQUAAYACAAA&#13;&#10;ACEAv6WjSd8AAAAJAQAADwAAAGRycy9kb3ducmV2LnhtbEyPUUvDMBSF3wX/Q7iCL7KlSg2zazp0&#13;&#10;4oMgA+fQ17S5tmXJTUmyrvv3Zr7oy4HL4Zx7vnI1WcNG9KF3JOF2ngFDapzuqZWw+3iZLYCFqEgr&#13;&#10;4wglnDDAqrq8KFWh3ZHecdzGlqUSCoWS0MU4FJyHpkOrwtwNSMn7dt6qmE7fcu3VMZVbw++yTHCr&#13;&#10;ekofOjXgusNmvz1YCU834bN+2/vT6yZ34mtcCzNshJTXV9PzMsnjEljEKf4l4MyQ9kOVhtXuQDow&#13;&#10;IyHRxF89e2KRA6sl5A/3wKuS/yeofgAAAP//AwBQSwECLQAUAAYACAAAACEAtoM4kv4AAADhAQAA&#13;&#10;EwAAAAAAAAAAAAAAAAAAAAAAW0NvbnRlbnRfVHlwZXNdLnhtbFBLAQItABQABgAIAAAAIQA4/SH/&#13;&#10;1gAAAJQBAAALAAAAAAAAAAAAAAAAAC8BAABfcmVscy8ucmVsc1BLAQItABQABgAIAAAAIQDQZSCN&#13;&#10;DwIAABsEAAAOAAAAAAAAAAAAAAAAAC4CAABkcnMvZTJvRG9jLnhtbFBLAQItABQABgAIAAAAIQC/&#13;&#10;paNJ3wAAAAkBAAAPAAAAAAAAAAAAAAAAAGkEAABkcnMvZG93bnJldi54bWxQSwUGAAAAAAQABADz&#13;&#10;AAAAdQUAAAAA&#13;&#10;" filled="f" stroked="f">
              <v:textbox style="mso-fit-shape-to-text:t" inset="0,0,20pt,15pt">
                <w:txbxContent>
                  <w:p w14:paraId="11399D4A" w14:textId="6A53E3D6" w:rsidR="00DB34E3" w:rsidRPr="00DB34E3" w:rsidRDefault="00DB34E3" w:rsidP="00DB34E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DB34E3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Cisco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6DC9F" w14:textId="0EC55646" w:rsidR="00430523" w:rsidRPr="00BB0D58" w:rsidRDefault="4AD1E7AE" w:rsidP="4AD1E7AE">
    <w:pPr>
      <w:pStyle w:val="Footer"/>
      <w:tabs>
        <w:tab w:val="clear" w:pos="8640"/>
        <w:tab w:val="right" w:pos="9639"/>
      </w:tabs>
      <w:jc w:val="center"/>
      <w:rPr>
        <w:rFonts w:ascii="Arial" w:eastAsia="Times New Roman" w:hAnsi="Arial" w:cs="Arial"/>
        <w:sz w:val="20"/>
      </w:rPr>
    </w:pPr>
    <w:r w:rsidRPr="4AD1E7AE">
      <w:rPr>
        <w:rFonts w:ascii="Arial" w:eastAsia="Times New Roman" w:hAnsi="Arial" w:cs="Arial"/>
        <w:sz w:val="20"/>
      </w:rPr>
      <w:t>Skill 39 – IT Network Systems Administration – Post-Secondary Competition</w:t>
    </w:r>
  </w:p>
  <w:p w14:paraId="421468D6" w14:textId="77777777" w:rsidR="00BB0D58" w:rsidRPr="00BB0D58" w:rsidRDefault="00BB0D58" w:rsidP="00F0511B">
    <w:pPr>
      <w:pStyle w:val="Footer"/>
      <w:tabs>
        <w:tab w:val="clear" w:pos="8640"/>
        <w:tab w:val="right" w:pos="9639"/>
      </w:tabs>
      <w:rPr>
        <w:rFonts w:ascii="Arial" w:eastAsia="Times New Roman" w:hAnsi="Arial" w:cs="Arial"/>
        <w:sz w:val="20"/>
      </w:rPr>
    </w:pPr>
  </w:p>
  <w:p w14:paraId="782B1B1E" w14:textId="77777777" w:rsidR="00BB0D58" w:rsidRPr="00BB0D58" w:rsidRDefault="00B47D27" w:rsidP="00BB0D58">
    <w:pPr>
      <w:pStyle w:val="Footer"/>
      <w:tabs>
        <w:tab w:val="clear" w:pos="8640"/>
        <w:tab w:val="right" w:pos="9639"/>
      </w:tabs>
      <w:jc w:val="center"/>
      <w:rPr>
        <w:rFonts w:ascii="Arial" w:eastAsia="Times New Roman" w:hAnsi="Arial" w:cs="Arial"/>
        <w:sz w:val="20"/>
      </w:rPr>
    </w:pPr>
    <w:r w:rsidRPr="00BB0D58">
      <w:rPr>
        <w:rFonts w:ascii="Arial" w:eastAsia="Times New Roman" w:hAnsi="Arial" w:cs="Arial"/>
        <w:sz w:val="20"/>
      </w:rPr>
      <w:t xml:space="preserve">Page </w:t>
    </w:r>
    <w:r w:rsidRPr="00BB0D58">
      <w:rPr>
        <w:rFonts w:ascii="Arial" w:eastAsia="Times New Roman" w:hAnsi="Arial" w:cs="Arial"/>
        <w:sz w:val="20"/>
      </w:rPr>
      <w:fldChar w:fldCharType="begin"/>
    </w:r>
    <w:r w:rsidRPr="00BB0D58">
      <w:rPr>
        <w:rFonts w:ascii="Arial" w:eastAsia="Times New Roman" w:hAnsi="Arial" w:cs="Arial"/>
        <w:sz w:val="20"/>
      </w:rPr>
      <w:instrText xml:space="preserve"> PAGE </w:instrText>
    </w:r>
    <w:r w:rsidRPr="00BB0D58">
      <w:rPr>
        <w:rFonts w:ascii="Arial" w:eastAsia="Times New Roman" w:hAnsi="Arial" w:cs="Arial"/>
        <w:sz w:val="20"/>
      </w:rPr>
      <w:fldChar w:fldCharType="separate"/>
    </w:r>
    <w:r w:rsidR="00A32267" w:rsidRPr="00BB0D58">
      <w:rPr>
        <w:rFonts w:ascii="Arial" w:eastAsia="Times New Roman" w:hAnsi="Arial" w:cs="Arial"/>
        <w:noProof/>
        <w:sz w:val="20"/>
      </w:rPr>
      <w:t>1</w:t>
    </w:r>
    <w:r w:rsidRPr="00BB0D58">
      <w:rPr>
        <w:rFonts w:ascii="Arial" w:eastAsia="Times New Roman" w:hAnsi="Arial" w:cs="Arial"/>
        <w:sz w:val="20"/>
      </w:rPr>
      <w:fldChar w:fldCharType="end"/>
    </w:r>
    <w:r w:rsidRPr="00BB0D58">
      <w:rPr>
        <w:rFonts w:ascii="Arial" w:eastAsia="Times New Roman" w:hAnsi="Arial" w:cs="Arial"/>
        <w:sz w:val="20"/>
      </w:rPr>
      <w:t xml:space="preserve"> of </w:t>
    </w:r>
    <w:r w:rsidRPr="00BB0D58">
      <w:rPr>
        <w:rFonts w:ascii="Arial" w:eastAsia="Times New Roman" w:hAnsi="Arial" w:cs="Arial"/>
        <w:sz w:val="20"/>
      </w:rPr>
      <w:fldChar w:fldCharType="begin"/>
    </w:r>
    <w:r w:rsidRPr="00BB0D58">
      <w:rPr>
        <w:rFonts w:ascii="Arial" w:eastAsia="Times New Roman" w:hAnsi="Arial" w:cs="Arial"/>
        <w:sz w:val="20"/>
      </w:rPr>
      <w:instrText xml:space="preserve"> NUMPAGES </w:instrText>
    </w:r>
    <w:r w:rsidRPr="00BB0D58">
      <w:rPr>
        <w:rFonts w:ascii="Arial" w:eastAsia="Times New Roman" w:hAnsi="Arial" w:cs="Arial"/>
        <w:sz w:val="20"/>
      </w:rPr>
      <w:fldChar w:fldCharType="separate"/>
    </w:r>
    <w:r w:rsidR="00A32267" w:rsidRPr="00BB0D58">
      <w:rPr>
        <w:rFonts w:ascii="Arial" w:eastAsia="Times New Roman" w:hAnsi="Arial" w:cs="Arial"/>
        <w:noProof/>
        <w:sz w:val="20"/>
      </w:rPr>
      <w:t>4</w:t>
    </w:r>
    <w:r w:rsidRPr="00BB0D58">
      <w:rPr>
        <w:rFonts w:ascii="Arial" w:eastAsia="Times New Roman" w:hAnsi="Arial" w:cs="Arial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8146F" w14:textId="0DA8E8E4" w:rsidR="00DB34E3" w:rsidRDefault="00DB34E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3FB2362" wp14:editId="25DC3239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069340" cy="314325"/>
              <wp:effectExtent l="0" t="0" r="0" b="0"/>
              <wp:wrapNone/>
              <wp:docPr id="1665168633" name="Text Box 1" descr="Cisco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34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ABB336" w14:textId="4B0726FC" w:rsidR="00DB34E3" w:rsidRPr="00DB34E3" w:rsidRDefault="00DB34E3" w:rsidP="00DB34E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B34E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Cisco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FB236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Cisco Confidential" style="position:absolute;margin-left:33pt;margin-top:0;width:84.2pt;height:24.75pt;z-index:25166028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1upuEQIAACIEAAAOAAAAZHJzL2Uyb0RvYy54bWysU8tu2zAQvBfoPxC815JfQSNYDtwELgoY&#13;&#10;SQCnyJmmSEsAySVI2pL79V1Ssp2kPRW9UMvd1T5mhou7TityFM43YEo6HuWUCMOhasy+pD9f1l++&#13;&#10;UuIDMxVTYERJT8LTu+XnT4vWFmICNahKOIJFjC9aW9I6BFtkmee10MyPwAqDQQlOs4BXt88qx1qs&#13;&#10;rlU2yfObrAVXWQdceI/ehz5Il6m+lIKHJym9CESVFGcL6XTp3MUzWy5YsXfM1g0fxmD/MIVmjcGm&#13;&#10;l1IPLDBycM0fpXTDHXiQYcRBZyBlw0XaAbcZ5x+22dbMirQLguPtBSb//8ryx+PWPjsSum/QIYER&#13;&#10;kNb6wqMz7tNJp+MXJyUYRwhPF9hEFwiPP+U3t9MZhjjGpuPZdDKPZbLr39b58F2AJtEoqUNaElrs&#13;&#10;uPGhTz2nxGYG1o1SiRpl3jmwZvRk1xGjFbpdR5rqzfg7qE64lYOecG/5usHWG+bDM3PIME6Lqg1P&#13;&#10;eEgFbUlhsCipwf36mz/mI/AYpaRFxZTUoKQpUT8MEhLFdTZcMibzWZ6je5du49t8Hm/moO8BxTjG&#13;&#10;d2F5MtHrgjqb0oF+RVGvYjcMMcOxZ0l3Z/M+9PrFR8HFapWSUEyWhY3ZWh5LR8wioC/dK3N2QD0g&#13;&#10;X49w1hQrPoDf58Y/vV0dAlKQmIn49mgOsKMQE7fDo4lKf3tPWdenvfwNAAD//wMAUEsDBBQABgAI&#13;&#10;AAAAIQC/paNJ3wAAAAkBAAAPAAAAZHJzL2Rvd25yZXYueG1sTI9RS8MwFIXfBf9DuIIvsqVKDbNr&#13;&#10;OnTigyAD59DXtLm2ZclNSbKu+/dmvujLgcvhnHu+cjVZw0b0oXck4XaeAUNqnO6plbD7eJktgIWo&#13;&#10;SCvjCCWcMMCqurwoVaHdkd5x3MaWpRIKhZLQxTgUnIemQ6vC3A1Iyft23qqYTt9y7dUxlVvD77JM&#13;&#10;cKt6Sh86NeC6w2a/PVgJTzfhs37b+9PrJnfia1wLM2yElNdX0/MyyeMSWMQp/iXgzJD2Q5WG1e5A&#13;&#10;OjAjIdHEXz17YpEDqyXkD/fAq5L/J6h+AAAA//8DAFBLAQItABQABgAIAAAAIQC2gziS/gAAAOEB&#13;&#10;AAATAAAAAAAAAAAAAAAAAAAAAABbQ29udGVudF9UeXBlc10ueG1sUEsBAi0AFAAGAAgAAAAhADj9&#13;&#10;If/WAAAAlAEAAAsAAAAAAAAAAAAAAAAALwEAAF9yZWxzLy5yZWxzUEsBAi0AFAAGAAgAAAAhAPnW&#13;&#10;6m4RAgAAIgQAAA4AAAAAAAAAAAAAAAAALgIAAGRycy9lMm9Eb2MueG1sUEsBAi0AFAAGAAgAAAAh&#13;&#10;AL+lo0nfAAAACQEAAA8AAAAAAAAAAAAAAAAAawQAAGRycy9kb3ducmV2LnhtbFBLBQYAAAAABAAE&#13;&#10;APMAAAB3BQAAAAA=&#13;&#10;" filled="f" stroked="f">
              <v:textbox style="mso-fit-shape-to-text:t" inset="0,0,20pt,15pt">
                <w:txbxContent>
                  <w:p w14:paraId="79ABB336" w14:textId="4B0726FC" w:rsidR="00DB34E3" w:rsidRPr="00DB34E3" w:rsidRDefault="00DB34E3" w:rsidP="00DB34E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DB34E3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Cisco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9E122" w14:textId="77777777" w:rsidR="0092339E" w:rsidRDefault="0092339E">
      <w:r>
        <w:separator/>
      </w:r>
    </w:p>
  </w:footnote>
  <w:footnote w:type="continuationSeparator" w:id="0">
    <w:p w14:paraId="11CBC914" w14:textId="77777777" w:rsidR="0092339E" w:rsidRDefault="009233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883A9" w14:textId="07CE0368" w:rsidR="00F0511B" w:rsidRDefault="00F0511B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56571B8" wp14:editId="791BA683">
          <wp:simplePos x="0" y="0"/>
          <wp:positionH relativeFrom="column">
            <wp:posOffset>3810</wp:posOffset>
          </wp:positionH>
          <wp:positionV relativeFrom="paragraph">
            <wp:posOffset>-255270</wp:posOffset>
          </wp:positionV>
          <wp:extent cx="1156970" cy="640080"/>
          <wp:effectExtent l="0" t="0" r="0" b="0"/>
          <wp:wrapSquare wrapText="bothSides"/>
          <wp:docPr id="3" name="Picture 3" descr="C:\Users\User\Desktop\Communications\SkillsBC_New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Communications\SkillsBC_New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12DB"/>
    <w:multiLevelType w:val="hybridMultilevel"/>
    <w:tmpl w:val="0000153C"/>
    <w:lvl w:ilvl="0" w:tplc="00007E87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1547"/>
    <w:multiLevelType w:val="hybridMultilevel"/>
    <w:tmpl w:val="000054DE"/>
    <w:lvl w:ilvl="0" w:tplc="000039B3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6443"/>
    <w:multiLevelType w:val="hybridMultilevel"/>
    <w:tmpl w:val="000066BB"/>
    <w:lvl w:ilvl="0" w:tplc="0000428B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622088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D49688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01F238F"/>
    <w:multiLevelType w:val="hybridMultilevel"/>
    <w:tmpl w:val="DBAC1756"/>
    <w:lvl w:ilvl="0" w:tplc="04090001">
      <w:start w:val="1"/>
      <w:numFmt w:val="bullet"/>
      <w:lvlText w:val=""/>
      <w:lvlJc w:val="left"/>
      <w:pPr>
        <w:ind w:left="17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22" w:hanging="360"/>
      </w:pPr>
      <w:rPr>
        <w:rFonts w:ascii="Wingdings" w:hAnsi="Wingdings" w:hint="default"/>
      </w:rPr>
    </w:lvl>
  </w:abstractNum>
  <w:abstractNum w:abstractNumId="6" w15:restartNumberingAfterBreak="0">
    <w:nsid w:val="10FC3E9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4EA76F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9283DD6"/>
    <w:multiLevelType w:val="hybridMultilevel"/>
    <w:tmpl w:val="C8002942"/>
    <w:lvl w:ilvl="0" w:tplc="1B8E87EE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F106224"/>
    <w:multiLevelType w:val="hybridMultilevel"/>
    <w:tmpl w:val="A440B9DC"/>
    <w:lvl w:ilvl="0" w:tplc="1009000F">
      <w:start w:val="1"/>
      <w:numFmt w:val="decimal"/>
      <w:lvlText w:val="%1."/>
      <w:lvlJc w:val="left"/>
      <w:pPr>
        <w:ind w:left="1800" w:hanging="360"/>
      </w:p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0E77E61"/>
    <w:multiLevelType w:val="hybridMultilevel"/>
    <w:tmpl w:val="5A1A2402"/>
    <w:lvl w:ilvl="0" w:tplc="040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1" w15:restartNumberingAfterBreak="0">
    <w:nsid w:val="22832A7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A886DB5"/>
    <w:multiLevelType w:val="hybridMultilevel"/>
    <w:tmpl w:val="1BC0F01E"/>
    <w:lvl w:ilvl="0" w:tplc="040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3" w15:restartNumberingAfterBreak="0">
    <w:nsid w:val="2B98224D"/>
    <w:multiLevelType w:val="hybridMultilevel"/>
    <w:tmpl w:val="6C240044"/>
    <w:lvl w:ilvl="0" w:tplc="4EDA68BC"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D53A95"/>
    <w:multiLevelType w:val="hybridMultilevel"/>
    <w:tmpl w:val="C930B92A"/>
    <w:lvl w:ilvl="0" w:tplc="19A64D54">
      <w:start w:val="1"/>
      <w:numFmt w:val="bullet"/>
      <w:pStyle w:val="Bullet1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5" w15:restartNumberingAfterBreak="0">
    <w:nsid w:val="489E267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A543383"/>
    <w:multiLevelType w:val="hybridMultilevel"/>
    <w:tmpl w:val="D68083B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A6722C7"/>
    <w:multiLevelType w:val="hybridMultilevel"/>
    <w:tmpl w:val="E3FE2190"/>
    <w:lvl w:ilvl="0" w:tplc="29D0963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DC219D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5158F10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E480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9D5C5A7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8FD099C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55E840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2E54AC9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EE640F40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10126BB"/>
    <w:multiLevelType w:val="hybridMultilevel"/>
    <w:tmpl w:val="3B4E902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6C344AEB"/>
    <w:multiLevelType w:val="hybridMultilevel"/>
    <w:tmpl w:val="CDA4C19E"/>
    <w:lvl w:ilvl="0" w:tplc="C576B78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2034DB5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D510527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797273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C6146C9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33BAD5B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9E7460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B016D5B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E22F04C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4AA632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F6B079B"/>
    <w:multiLevelType w:val="hybridMultilevel"/>
    <w:tmpl w:val="B89E388A"/>
    <w:lvl w:ilvl="0" w:tplc="6FEC51DA">
      <w:start w:val="1"/>
      <w:numFmt w:val="bullet"/>
      <w:lvlText w:val=""/>
      <w:lvlJc w:val="left"/>
      <w:pPr>
        <w:ind w:left="1308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num w:numId="1" w16cid:durableId="68621128">
    <w:abstractNumId w:val="19"/>
  </w:num>
  <w:num w:numId="2" w16cid:durableId="745223908">
    <w:abstractNumId w:val="3"/>
  </w:num>
  <w:num w:numId="3" w16cid:durableId="796336857">
    <w:abstractNumId w:val="7"/>
  </w:num>
  <w:num w:numId="4" w16cid:durableId="28336074">
    <w:abstractNumId w:val="15"/>
  </w:num>
  <w:num w:numId="5" w16cid:durableId="1016005010">
    <w:abstractNumId w:val="17"/>
  </w:num>
  <w:num w:numId="6" w16cid:durableId="1146429823">
    <w:abstractNumId w:val="11"/>
  </w:num>
  <w:num w:numId="7" w16cid:durableId="864905454">
    <w:abstractNumId w:val="6"/>
  </w:num>
  <w:num w:numId="8" w16cid:durableId="1910069701">
    <w:abstractNumId w:val="20"/>
  </w:num>
  <w:num w:numId="9" w16cid:durableId="474958880">
    <w:abstractNumId w:val="4"/>
  </w:num>
  <w:num w:numId="10" w16cid:durableId="1285188332">
    <w:abstractNumId w:val="16"/>
  </w:num>
  <w:num w:numId="11" w16cid:durableId="352388985">
    <w:abstractNumId w:val="9"/>
  </w:num>
  <w:num w:numId="12" w16cid:durableId="281572157">
    <w:abstractNumId w:val="0"/>
  </w:num>
  <w:num w:numId="13" w16cid:durableId="2133018658">
    <w:abstractNumId w:val="1"/>
  </w:num>
  <w:num w:numId="14" w16cid:durableId="975640903">
    <w:abstractNumId w:val="18"/>
  </w:num>
  <w:num w:numId="15" w16cid:durableId="2107577412">
    <w:abstractNumId w:val="14"/>
  </w:num>
  <w:num w:numId="16" w16cid:durableId="528030832">
    <w:abstractNumId w:val="10"/>
  </w:num>
  <w:num w:numId="17" w16cid:durableId="661784811">
    <w:abstractNumId w:val="13"/>
  </w:num>
  <w:num w:numId="18" w16cid:durableId="543370708">
    <w:abstractNumId w:val="5"/>
  </w:num>
  <w:num w:numId="19" w16cid:durableId="2122726062">
    <w:abstractNumId w:val="21"/>
  </w:num>
  <w:num w:numId="20" w16cid:durableId="1643390710">
    <w:abstractNumId w:val="12"/>
  </w:num>
  <w:num w:numId="21" w16cid:durableId="1304503448">
    <w:abstractNumId w:val="8"/>
  </w:num>
  <w:num w:numId="22" w16cid:durableId="10514909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D27"/>
    <w:rsid w:val="00003E51"/>
    <w:rsid w:val="00020D47"/>
    <w:rsid w:val="000255BE"/>
    <w:rsid w:val="00033AE0"/>
    <w:rsid w:val="00053735"/>
    <w:rsid w:val="00065AAF"/>
    <w:rsid w:val="00080975"/>
    <w:rsid w:val="000A4AFA"/>
    <w:rsid w:val="000A7956"/>
    <w:rsid w:val="000B1DCE"/>
    <w:rsid w:val="000B523B"/>
    <w:rsid w:val="000C2516"/>
    <w:rsid w:val="000C29DE"/>
    <w:rsid w:val="000D0F54"/>
    <w:rsid w:val="000D4677"/>
    <w:rsid w:val="000E12C4"/>
    <w:rsid w:val="000E6D7D"/>
    <w:rsid w:val="00100AA6"/>
    <w:rsid w:val="00121966"/>
    <w:rsid w:val="00131369"/>
    <w:rsid w:val="001539C7"/>
    <w:rsid w:val="001774F3"/>
    <w:rsid w:val="00182033"/>
    <w:rsid w:val="001C4024"/>
    <w:rsid w:val="001C5798"/>
    <w:rsid w:val="001D1307"/>
    <w:rsid w:val="001E2699"/>
    <w:rsid w:val="001E2ECF"/>
    <w:rsid w:val="00202412"/>
    <w:rsid w:val="00217DA7"/>
    <w:rsid w:val="00220D30"/>
    <w:rsid w:val="00221D3A"/>
    <w:rsid w:val="00235E3C"/>
    <w:rsid w:val="002511A7"/>
    <w:rsid w:val="00253DBF"/>
    <w:rsid w:val="002556C2"/>
    <w:rsid w:val="00255A65"/>
    <w:rsid w:val="00261306"/>
    <w:rsid w:val="00265F2D"/>
    <w:rsid w:val="002700F2"/>
    <w:rsid w:val="00275717"/>
    <w:rsid w:val="002A58BB"/>
    <w:rsid w:val="002D4F26"/>
    <w:rsid w:val="002E02EF"/>
    <w:rsid w:val="002E5C41"/>
    <w:rsid w:val="002E6A6A"/>
    <w:rsid w:val="00311D48"/>
    <w:rsid w:val="00325556"/>
    <w:rsid w:val="00325D60"/>
    <w:rsid w:val="00326D26"/>
    <w:rsid w:val="00334259"/>
    <w:rsid w:val="0034698D"/>
    <w:rsid w:val="00351F15"/>
    <w:rsid w:val="00352CD5"/>
    <w:rsid w:val="00362157"/>
    <w:rsid w:val="003A385A"/>
    <w:rsid w:val="003A4A34"/>
    <w:rsid w:val="003B1C35"/>
    <w:rsid w:val="003D6A24"/>
    <w:rsid w:val="003E0260"/>
    <w:rsid w:val="003E26B7"/>
    <w:rsid w:val="003E5485"/>
    <w:rsid w:val="003F1370"/>
    <w:rsid w:val="00405F08"/>
    <w:rsid w:val="00411F36"/>
    <w:rsid w:val="00426D38"/>
    <w:rsid w:val="00430523"/>
    <w:rsid w:val="00435F47"/>
    <w:rsid w:val="00436DA4"/>
    <w:rsid w:val="00437AC5"/>
    <w:rsid w:val="0045177B"/>
    <w:rsid w:val="00455705"/>
    <w:rsid w:val="00463F10"/>
    <w:rsid w:val="004665AD"/>
    <w:rsid w:val="004666FD"/>
    <w:rsid w:val="00475F71"/>
    <w:rsid w:val="004A76AC"/>
    <w:rsid w:val="004C7A0F"/>
    <w:rsid w:val="004D09B8"/>
    <w:rsid w:val="004E6B04"/>
    <w:rsid w:val="004F1FD6"/>
    <w:rsid w:val="004F2DB7"/>
    <w:rsid w:val="004F36B6"/>
    <w:rsid w:val="004F5C4A"/>
    <w:rsid w:val="0050644F"/>
    <w:rsid w:val="00512C00"/>
    <w:rsid w:val="00547F34"/>
    <w:rsid w:val="005527B7"/>
    <w:rsid w:val="00572B40"/>
    <w:rsid w:val="005866EC"/>
    <w:rsid w:val="00587999"/>
    <w:rsid w:val="0059143D"/>
    <w:rsid w:val="005A1580"/>
    <w:rsid w:val="005A3408"/>
    <w:rsid w:val="005A70B7"/>
    <w:rsid w:val="005B2016"/>
    <w:rsid w:val="005F77E2"/>
    <w:rsid w:val="006064C5"/>
    <w:rsid w:val="00617C12"/>
    <w:rsid w:val="00625998"/>
    <w:rsid w:val="00635252"/>
    <w:rsid w:val="006423DF"/>
    <w:rsid w:val="0065332A"/>
    <w:rsid w:val="0065610E"/>
    <w:rsid w:val="00661729"/>
    <w:rsid w:val="0066195E"/>
    <w:rsid w:val="0066628D"/>
    <w:rsid w:val="00666390"/>
    <w:rsid w:val="006717A2"/>
    <w:rsid w:val="0067359F"/>
    <w:rsid w:val="00674D70"/>
    <w:rsid w:val="0067619A"/>
    <w:rsid w:val="006834D4"/>
    <w:rsid w:val="00684852"/>
    <w:rsid w:val="006A05FA"/>
    <w:rsid w:val="006B14B3"/>
    <w:rsid w:val="006D16D8"/>
    <w:rsid w:val="006D6307"/>
    <w:rsid w:val="006E1814"/>
    <w:rsid w:val="006E24F6"/>
    <w:rsid w:val="006E4EC0"/>
    <w:rsid w:val="006F5433"/>
    <w:rsid w:val="00704142"/>
    <w:rsid w:val="0070564E"/>
    <w:rsid w:val="00731CCA"/>
    <w:rsid w:val="00734D87"/>
    <w:rsid w:val="007410D5"/>
    <w:rsid w:val="0074270A"/>
    <w:rsid w:val="00751295"/>
    <w:rsid w:val="0075374E"/>
    <w:rsid w:val="00755553"/>
    <w:rsid w:val="00762260"/>
    <w:rsid w:val="007634A1"/>
    <w:rsid w:val="00765FE7"/>
    <w:rsid w:val="00771799"/>
    <w:rsid w:val="00776169"/>
    <w:rsid w:val="00794F42"/>
    <w:rsid w:val="00795200"/>
    <w:rsid w:val="007A4852"/>
    <w:rsid w:val="007B033C"/>
    <w:rsid w:val="007C2958"/>
    <w:rsid w:val="007D5DC7"/>
    <w:rsid w:val="007E23C8"/>
    <w:rsid w:val="007E2D78"/>
    <w:rsid w:val="00801CE7"/>
    <w:rsid w:val="008100AE"/>
    <w:rsid w:val="00824657"/>
    <w:rsid w:val="0083678F"/>
    <w:rsid w:val="0084278F"/>
    <w:rsid w:val="0084394B"/>
    <w:rsid w:val="008524CC"/>
    <w:rsid w:val="00867D2A"/>
    <w:rsid w:val="0087733D"/>
    <w:rsid w:val="008860F8"/>
    <w:rsid w:val="008868EA"/>
    <w:rsid w:val="008A3947"/>
    <w:rsid w:val="008D1214"/>
    <w:rsid w:val="008D14F1"/>
    <w:rsid w:val="0092339E"/>
    <w:rsid w:val="009460DA"/>
    <w:rsid w:val="00946A8B"/>
    <w:rsid w:val="00986664"/>
    <w:rsid w:val="0099406B"/>
    <w:rsid w:val="009B2EED"/>
    <w:rsid w:val="009B5E87"/>
    <w:rsid w:val="009B6CBF"/>
    <w:rsid w:val="009F095C"/>
    <w:rsid w:val="009F0B0B"/>
    <w:rsid w:val="009F7E04"/>
    <w:rsid w:val="00A14014"/>
    <w:rsid w:val="00A14567"/>
    <w:rsid w:val="00A148E8"/>
    <w:rsid w:val="00A15B44"/>
    <w:rsid w:val="00A16A18"/>
    <w:rsid w:val="00A1765D"/>
    <w:rsid w:val="00A2245E"/>
    <w:rsid w:val="00A2700F"/>
    <w:rsid w:val="00A32267"/>
    <w:rsid w:val="00A32E34"/>
    <w:rsid w:val="00A33477"/>
    <w:rsid w:val="00A3760D"/>
    <w:rsid w:val="00A40171"/>
    <w:rsid w:val="00A433E0"/>
    <w:rsid w:val="00A47907"/>
    <w:rsid w:val="00A543B3"/>
    <w:rsid w:val="00A57C79"/>
    <w:rsid w:val="00A93038"/>
    <w:rsid w:val="00A94D8C"/>
    <w:rsid w:val="00AA1710"/>
    <w:rsid w:val="00AA23A7"/>
    <w:rsid w:val="00AB136B"/>
    <w:rsid w:val="00AB3029"/>
    <w:rsid w:val="00AB372E"/>
    <w:rsid w:val="00AC2420"/>
    <w:rsid w:val="00AC350E"/>
    <w:rsid w:val="00AC79CE"/>
    <w:rsid w:val="00AD58A5"/>
    <w:rsid w:val="00AE0F0A"/>
    <w:rsid w:val="00AF282A"/>
    <w:rsid w:val="00B102C7"/>
    <w:rsid w:val="00B129F8"/>
    <w:rsid w:val="00B146A8"/>
    <w:rsid w:val="00B22A62"/>
    <w:rsid w:val="00B454ED"/>
    <w:rsid w:val="00B47D27"/>
    <w:rsid w:val="00B539EE"/>
    <w:rsid w:val="00B701EE"/>
    <w:rsid w:val="00B74D4D"/>
    <w:rsid w:val="00B97681"/>
    <w:rsid w:val="00BA3637"/>
    <w:rsid w:val="00BB0D58"/>
    <w:rsid w:val="00BB6C78"/>
    <w:rsid w:val="00BD1446"/>
    <w:rsid w:val="00BE0297"/>
    <w:rsid w:val="00BE08DA"/>
    <w:rsid w:val="00BF0FA1"/>
    <w:rsid w:val="00BF4723"/>
    <w:rsid w:val="00C0668F"/>
    <w:rsid w:val="00C61E82"/>
    <w:rsid w:val="00C63E1C"/>
    <w:rsid w:val="00C84D56"/>
    <w:rsid w:val="00C94BE9"/>
    <w:rsid w:val="00CB7653"/>
    <w:rsid w:val="00CC2357"/>
    <w:rsid w:val="00CE3B22"/>
    <w:rsid w:val="00CE42D5"/>
    <w:rsid w:val="00D12286"/>
    <w:rsid w:val="00D22E2F"/>
    <w:rsid w:val="00D520CB"/>
    <w:rsid w:val="00D55924"/>
    <w:rsid w:val="00D61312"/>
    <w:rsid w:val="00D711BA"/>
    <w:rsid w:val="00D750A6"/>
    <w:rsid w:val="00D97FD0"/>
    <w:rsid w:val="00DB34E3"/>
    <w:rsid w:val="00DE2F3A"/>
    <w:rsid w:val="00DF1C91"/>
    <w:rsid w:val="00DF5559"/>
    <w:rsid w:val="00E0406E"/>
    <w:rsid w:val="00E065D0"/>
    <w:rsid w:val="00E14217"/>
    <w:rsid w:val="00E27E3C"/>
    <w:rsid w:val="00E324E4"/>
    <w:rsid w:val="00E4047E"/>
    <w:rsid w:val="00E414D5"/>
    <w:rsid w:val="00E461A8"/>
    <w:rsid w:val="00E518A0"/>
    <w:rsid w:val="00E51FD3"/>
    <w:rsid w:val="00E52416"/>
    <w:rsid w:val="00E56136"/>
    <w:rsid w:val="00E959BF"/>
    <w:rsid w:val="00EA2384"/>
    <w:rsid w:val="00EF502B"/>
    <w:rsid w:val="00F0511B"/>
    <w:rsid w:val="00F05EBA"/>
    <w:rsid w:val="00F17263"/>
    <w:rsid w:val="00F20D0D"/>
    <w:rsid w:val="00F21613"/>
    <w:rsid w:val="00F22D14"/>
    <w:rsid w:val="00F24C09"/>
    <w:rsid w:val="00F34174"/>
    <w:rsid w:val="00F34E99"/>
    <w:rsid w:val="00F36A85"/>
    <w:rsid w:val="00F72E1B"/>
    <w:rsid w:val="00F83E3D"/>
    <w:rsid w:val="00F85354"/>
    <w:rsid w:val="00FA44F9"/>
    <w:rsid w:val="00FB397E"/>
    <w:rsid w:val="00FB4054"/>
    <w:rsid w:val="00FB5167"/>
    <w:rsid w:val="00FC0905"/>
    <w:rsid w:val="00FC7E4E"/>
    <w:rsid w:val="00FD7191"/>
    <w:rsid w:val="00FE4F39"/>
    <w:rsid w:val="00FF0522"/>
    <w:rsid w:val="00FF2B06"/>
    <w:rsid w:val="00FF4C99"/>
    <w:rsid w:val="038596B3"/>
    <w:rsid w:val="065A20FB"/>
    <w:rsid w:val="06CA5FF7"/>
    <w:rsid w:val="0B7B7FAD"/>
    <w:rsid w:val="0CCED422"/>
    <w:rsid w:val="115281FE"/>
    <w:rsid w:val="11666332"/>
    <w:rsid w:val="13423D46"/>
    <w:rsid w:val="14960CAB"/>
    <w:rsid w:val="14CAB91D"/>
    <w:rsid w:val="1793D3FB"/>
    <w:rsid w:val="1BF00865"/>
    <w:rsid w:val="1CD58C0F"/>
    <w:rsid w:val="1DA2CF4E"/>
    <w:rsid w:val="1E1DD5EC"/>
    <w:rsid w:val="1E6FDA63"/>
    <w:rsid w:val="2396954D"/>
    <w:rsid w:val="23C30060"/>
    <w:rsid w:val="24DE6101"/>
    <w:rsid w:val="27B517A5"/>
    <w:rsid w:val="2B91C3DE"/>
    <w:rsid w:val="2D190350"/>
    <w:rsid w:val="2DF45C04"/>
    <w:rsid w:val="2E3BB0A5"/>
    <w:rsid w:val="2E78BCE4"/>
    <w:rsid w:val="2FD8729C"/>
    <w:rsid w:val="306AE692"/>
    <w:rsid w:val="30BCB734"/>
    <w:rsid w:val="33265A57"/>
    <w:rsid w:val="35023A99"/>
    <w:rsid w:val="36A422F0"/>
    <w:rsid w:val="3A1D6B3F"/>
    <w:rsid w:val="3B52AEA7"/>
    <w:rsid w:val="3CEE50C4"/>
    <w:rsid w:val="3DD35BE7"/>
    <w:rsid w:val="3F9667C8"/>
    <w:rsid w:val="421F7230"/>
    <w:rsid w:val="43B80CE3"/>
    <w:rsid w:val="44283DD3"/>
    <w:rsid w:val="4515000C"/>
    <w:rsid w:val="45BED1C8"/>
    <w:rsid w:val="47279857"/>
    <w:rsid w:val="49132B30"/>
    <w:rsid w:val="4A9AAEB4"/>
    <w:rsid w:val="4AD1E7AE"/>
    <w:rsid w:val="4EAAE5D3"/>
    <w:rsid w:val="5021BFE2"/>
    <w:rsid w:val="51C3D540"/>
    <w:rsid w:val="5321EED5"/>
    <w:rsid w:val="543D6B5B"/>
    <w:rsid w:val="55E69C95"/>
    <w:rsid w:val="5664DB00"/>
    <w:rsid w:val="56BB7772"/>
    <w:rsid w:val="58F568E4"/>
    <w:rsid w:val="5DD132BB"/>
    <w:rsid w:val="5E01A628"/>
    <w:rsid w:val="5FC0C2F4"/>
    <w:rsid w:val="6058DBC2"/>
    <w:rsid w:val="61D6DDFA"/>
    <w:rsid w:val="62C16393"/>
    <w:rsid w:val="65E6AE16"/>
    <w:rsid w:val="691D6E24"/>
    <w:rsid w:val="69BA9DE6"/>
    <w:rsid w:val="6B50527A"/>
    <w:rsid w:val="6CD0B881"/>
    <w:rsid w:val="70339AD8"/>
    <w:rsid w:val="7244F713"/>
    <w:rsid w:val="729C5F87"/>
    <w:rsid w:val="74C77826"/>
    <w:rsid w:val="77BE8D63"/>
    <w:rsid w:val="7936DD8E"/>
    <w:rsid w:val="79CFDF74"/>
    <w:rsid w:val="7B984AE6"/>
    <w:rsid w:val="7BB24801"/>
    <w:rsid w:val="7DC1C0B0"/>
    <w:rsid w:val="7F31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2DDF44"/>
  <w15:docId w15:val="{99332C88-C537-46BE-B88C-52877A9CE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val="en-US" w:eastAsia="en-US"/>
    </w:rPr>
  </w:style>
  <w:style w:type="paragraph" w:styleId="Heading1">
    <w:name w:val="heading 1"/>
    <w:basedOn w:val="Normal"/>
    <w:next w:val="BodyText"/>
    <w:qFormat/>
    <w:pPr>
      <w:keepNext/>
      <w:keepLines/>
      <w:shd w:val="pct10" w:color="auto" w:fill="auto"/>
      <w:spacing w:before="220" w:after="220" w:line="280" w:lineRule="atLeast"/>
      <w:ind w:firstLine="1080"/>
      <w:outlineLvl w:val="0"/>
    </w:pPr>
    <w:rPr>
      <w:rFonts w:ascii="Geneva" w:eastAsia="Times New Roman" w:hAnsi="Geneva"/>
      <w:b/>
      <w:kern w:val="28"/>
      <w:position w:val="6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Helvetica" w:hAnsi="Helvetica"/>
      <w:b/>
      <w:i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BodyText">
    <w:name w:val="Body Text"/>
    <w:basedOn w:val="Normal"/>
    <w:pPr>
      <w:spacing w:after="120"/>
    </w:pPr>
  </w:style>
  <w:style w:type="paragraph" w:customStyle="1" w:styleId="BodyTextKeep">
    <w:name w:val="Body Text Keep"/>
    <w:basedOn w:val="BodyText"/>
    <w:pPr>
      <w:keepNext/>
      <w:spacing w:after="220" w:line="220" w:lineRule="atLeast"/>
      <w:ind w:left="1080"/>
    </w:pPr>
    <w:rPr>
      <w:rFonts w:eastAsia="Times New Roman"/>
      <w:sz w:val="20"/>
    </w:rPr>
  </w:style>
  <w:style w:type="paragraph" w:styleId="Title">
    <w:name w:val="Title"/>
    <w:basedOn w:val="Normal"/>
    <w:next w:val="Subtitle"/>
    <w:qFormat/>
    <w:pPr>
      <w:keepNext/>
      <w:keepLines/>
      <w:spacing w:before="660" w:after="400" w:line="540" w:lineRule="atLeast"/>
      <w:ind w:left="1080" w:right="2160"/>
    </w:pPr>
    <w:rPr>
      <w:rFonts w:eastAsia="Times New Roman"/>
      <w:kern w:val="28"/>
      <w:sz w:val="60"/>
    </w:rPr>
  </w:style>
  <w:style w:type="paragraph" w:styleId="Subtitle">
    <w:name w:val="Subtitle"/>
    <w:basedOn w:val="Title"/>
    <w:next w:val="BodyText"/>
    <w:qFormat/>
    <w:pPr>
      <w:spacing w:before="0" w:after="160" w:line="400" w:lineRule="atLeast"/>
    </w:pPr>
    <w:rPr>
      <w:i/>
      <w:sz w:val="3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exte">
    <w:name w:val="texte"/>
    <w:pPr>
      <w:jc w:val="both"/>
    </w:pPr>
    <w:rPr>
      <w:rFonts w:ascii="Times New Roman" w:eastAsia="Times New Roman" w:hAnsi="Times New Roman"/>
      <w:lang w:val="fr-CA" w:eastAsia="en-US"/>
    </w:rPr>
  </w:style>
  <w:style w:type="paragraph" w:customStyle="1" w:styleId="SS-titre">
    <w:name w:val="SS-titre"/>
    <w:basedOn w:val="Normal"/>
    <w:pPr>
      <w:spacing w:line="312" w:lineRule="auto"/>
      <w:jc w:val="both"/>
    </w:pPr>
    <w:rPr>
      <w:rFonts w:ascii="Times New Roman" w:eastAsia="Times New Roman" w:hAnsi="Times New Roman"/>
      <w:b/>
      <w:i/>
      <w:sz w:val="20"/>
      <w:lang w:val="fr-CA"/>
    </w:rPr>
  </w:style>
  <w:style w:type="paragraph" w:customStyle="1" w:styleId="S-titre">
    <w:name w:val="S-titre"/>
    <w:pPr>
      <w:spacing w:before="80" w:after="40"/>
    </w:pPr>
    <w:rPr>
      <w:rFonts w:ascii="Times New Roman" w:eastAsia="Times New Roman" w:hAnsi="Times New Roman"/>
      <w:b/>
      <w:caps/>
      <w:noProof/>
      <w:lang w:val="en-US" w:eastAsia="en-US"/>
    </w:rPr>
  </w:style>
  <w:style w:type="paragraph" w:customStyle="1" w:styleId="retrait">
    <w:name w:val="retrait"/>
    <w:basedOn w:val="texte"/>
    <w:pPr>
      <w:tabs>
        <w:tab w:val="left" w:pos="288"/>
      </w:tabs>
      <w:ind w:left="288" w:hanging="288"/>
    </w:pPr>
  </w:style>
  <w:style w:type="paragraph" w:styleId="BodyTextIndent">
    <w:name w:val="Body Text Indent"/>
    <w:basedOn w:val="Normal"/>
    <w:pPr>
      <w:ind w:left="720"/>
    </w:pPr>
    <w:rPr>
      <w:rFonts w:ascii="Times New Roman" w:hAnsi="Times New Roman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sid w:val="00B47D2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711B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5592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924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924"/>
    <w:rPr>
      <w:sz w:val="24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92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924"/>
    <w:rPr>
      <w:b/>
      <w:bCs/>
      <w:sz w:val="24"/>
      <w:szCs w:val="24"/>
      <w:lang w:val="en-US" w:eastAsia="en-US"/>
    </w:rPr>
  </w:style>
  <w:style w:type="paragraph" w:customStyle="1" w:styleId="BodyParagraph">
    <w:name w:val="Body Paragraph"/>
    <w:basedOn w:val="Normal"/>
    <w:qFormat/>
    <w:rsid w:val="008860F8"/>
    <w:pPr>
      <w:spacing w:line="276" w:lineRule="auto"/>
      <w:ind w:left="547"/>
    </w:pPr>
    <w:rPr>
      <w:rFonts w:ascii="Arial" w:eastAsia="Arial" w:hAnsi="Arial"/>
      <w:sz w:val="20"/>
      <w:szCs w:val="22"/>
    </w:rPr>
  </w:style>
  <w:style w:type="paragraph" w:customStyle="1" w:styleId="Bullet1">
    <w:name w:val="Bullet 1"/>
    <w:basedOn w:val="BodyParagraph"/>
    <w:uiPriority w:val="1"/>
    <w:qFormat/>
    <w:rsid w:val="4AD1E7AE"/>
    <w:pPr>
      <w:numPr>
        <w:numId w:val="15"/>
      </w:numPr>
      <w:ind w:left="630"/>
    </w:pPr>
    <w:rPr>
      <w:rFonts w:cs="Arial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B0D58"/>
    <w:rPr>
      <w:color w:val="605E5C"/>
      <w:shd w:val="clear" w:color="auto" w:fill="E1DFDD"/>
    </w:rPr>
  </w:style>
  <w:style w:type="character" w:customStyle="1" w:styleId="markedcontent">
    <w:name w:val="markedcontent"/>
    <w:basedOn w:val="DefaultParagraphFont"/>
    <w:rsid w:val="00F0511B"/>
  </w:style>
  <w:style w:type="paragraph" w:customStyle="1" w:styleId="Bullet2">
    <w:name w:val="Bullet 2"/>
    <w:basedOn w:val="Normal"/>
    <w:link w:val="Bullet2Char"/>
    <w:uiPriority w:val="1"/>
    <w:qFormat/>
    <w:rsid w:val="4AD1E7AE"/>
    <w:pPr>
      <w:spacing w:line="276" w:lineRule="auto"/>
      <w:ind w:left="990" w:hanging="360"/>
    </w:pPr>
    <w:rPr>
      <w:rFonts w:ascii="Arial" w:eastAsia="Arial" w:hAnsi="Arial" w:cs="Arial"/>
    </w:rPr>
  </w:style>
  <w:style w:type="character" w:customStyle="1" w:styleId="Bullet2Char">
    <w:name w:val="Bullet 2 Char"/>
    <w:basedOn w:val="DefaultParagraphFont"/>
    <w:link w:val="Bullet2"/>
    <w:uiPriority w:val="1"/>
    <w:rsid w:val="4AD1E7AE"/>
    <w:rPr>
      <w:rFonts w:ascii="Arial" w:eastAsia="Arial" w:hAnsi="Arial" w:cs="Arial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49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87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905</Words>
  <Characters>5993</Characters>
  <Application>Microsoft Office Word</Application>
  <DocSecurity>0</DocSecurity>
  <Lines>142</Lines>
  <Paragraphs>130</Paragraphs>
  <ScaleCrop>false</ScaleCrop>
  <Company>Skills Canada BC</Company>
  <LinksUpToDate>false</LinksUpToDate>
  <CharactersWithSpaces>6768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 Chioccarello</dc:creator>
  <cp:lastModifiedBy>Andrew Mueller</cp:lastModifiedBy>
  <cp:revision>8</cp:revision>
  <cp:lastPrinted>2015-01-17T23:02:00Z</cp:lastPrinted>
  <dcterms:created xsi:type="dcterms:W3CDTF">2025-10-09T18:53:00Z</dcterms:created>
  <dcterms:modified xsi:type="dcterms:W3CDTF">2026-01-10T22:47:00Z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634074f9,4c76ed3e,4c3bcff7</vt:lpwstr>
  </property>
  <property fmtid="{D5CDD505-2E9C-101B-9397-08002B2CF9AE}" pid="3" name="ClassificationContentMarkingFooterFontProps">
    <vt:lpwstr>#000000,8,Aptos</vt:lpwstr>
  </property>
  <property fmtid="{D5CDD505-2E9C-101B-9397-08002B2CF9AE}" pid="4" name="ClassificationContentMarkingFooterText">
    <vt:lpwstr>Cisco Confidential</vt:lpwstr>
  </property>
  <property fmtid="{D5CDD505-2E9C-101B-9397-08002B2CF9AE}" pid="5" name="MSIP_Label_c8f49a32-fde3-48a5-9266-b5b0972a22dc_Enabled">
    <vt:lpwstr>true</vt:lpwstr>
  </property>
  <property fmtid="{D5CDD505-2E9C-101B-9397-08002B2CF9AE}" pid="6" name="MSIP_Label_c8f49a32-fde3-48a5-9266-b5b0972a22dc_SetDate">
    <vt:lpwstr>2025-10-09T18:53:43Z</vt:lpwstr>
  </property>
  <property fmtid="{D5CDD505-2E9C-101B-9397-08002B2CF9AE}" pid="7" name="MSIP_Label_c8f49a32-fde3-48a5-9266-b5b0972a22dc_Method">
    <vt:lpwstr>Standard</vt:lpwstr>
  </property>
  <property fmtid="{D5CDD505-2E9C-101B-9397-08002B2CF9AE}" pid="8" name="MSIP_Label_c8f49a32-fde3-48a5-9266-b5b0972a22dc_Name">
    <vt:lpwstr>Cisco Confidential</vt:lpwstr>
  </property>
  <property fmtid="{D5CDD505-2E9C-101B-9397-08002B2CF9AE}" pid="9" name="MSIP_Label_c8f49a32-fde3-48a5-9266-b5b0972a22dc_SiteId">
    <vt:lpwstr>5ae1af62-9505-4097-a69a-c1553ef7840e</vt:lpwstr>
  </property>
  <property fmtid="{D5CDD505-2E9C-101B-9397-08002B2CF9AE}" pid="10" name="MSIP_Label_c8f49a32-fde3-48a5-9266-b5b0972a22dc_ActionId">
    <vt:lpwstr>45a3bdbf-7765-4153-85c0-e038189fa987</vt:lpwstr>
  </property>
  <property fmtid="{D5CDD505-2E9C-101B-9397-08002B2CF9AE}" pid="11" name="MSIP_Label_c8f49a32-fde3-48a5-9266-b5b0972a22dc_ContentBits">
    <vt:lpwstr>2</vt:lpwstr>
  </property>
  <property fmtid="{D5CDD505-2E9C-101B-9397-08002B2CF9AE}" pid="12" name="MSIP_Label_c8f49a32-fde3-48a5-9266-b5b0972a22dc_Tag">
    <vt:lpwstr>50, 3, 0, 1</vt:lpwstr>
  </property>
</Properties>
</file>