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7E343" w14:textId="77777777" w:rsidR="00090D81" w:rsidRPr="002254FB" w:rsidRDefault="00090D81" w:rsidP="00090D81">
      <w:pPr>
        <w:rPr>
          <w:rFonts w:ascii="Myriad Pro" w:hAnsi="Myriad Pro"/>
        </w:rPr>
      </w:pPr>
    </w:p>
    <w:p w14:paraId="5B167481" w14:textId="481147C5" w:rsidR="00090D81" w:rsidRPr="00260501" w:rsidRDefault="00090D81" w:rsidP="00090D81">
      <w:pPr>
        <w:rPr>
          <w:rFonts w:ascii="Myriad Pro" w:hAnsi="Myriad Pro" w:cstheme="minorHAnsi"/>
          <w:b/>
          <w:sz w:val="36"/>
          <w:szCs w:val="36"/>
        </w:rPr>
      </w:pPr>
      <w:r w:rsidRPr="00260501">
        <w:rPr>
          <w:rFonts w:ascii="Myriad Pro" w:hAnsi="Myriad Pro" w:cstheme="minorHAnsi"/>
          <w:b/>
          <w:sz w:val="36"/>
          <w:szCs w:val="36"/>
        </w:rPr>
        <w:t>Details Document</w:t>
      </w:r>
      <w:r w:rsidR="002254FB" w:rsidRPr="00260501">
        <w:rPr>
          <w:rFonts w:ascii="Myriad Pro" w:hAnsi="Myriad Pro" w:cstheme="minorHAnsi"/>
          <w:b/>
          <w:sz w:val="36"/>
          <w:szCs w:val="36"/>
        </w:rPr>
        <w:t>:</w:t>
      </w:r>
      <w:r w:rsidRPr="00260501">
        <w:rPr>
          <w:rFonts w:ascii="Myriad Pro" w:hAnsi="Myriad Pro" w:cstheme="minorHAnsi"/>
          <w:b/>
          <w:sz w:val="36"/>
          <w:szCs w:val="36"/>
        </w:rPr>
        <w:t xml:space="preserve"> </w:t>
      </w:r>
      <w:r w:rsidR="00C04B3F">
        <w:rPr>
          <w:rFonts w:ascii="Myriad Pro" w:hAnsi="Myriad Pro" w:cstheme="minorHAnsi"/>
          <w:b/>
          <w:sz w:val="36"/>
          <w:szCs w:val="36"/>
        </w:rPr>
        <w:t>2026</w:t>
      </w:r>
      <w:r w:rsidRPr="00260501">
        <w:rPr>
          <w:rFonts w:ascii="Myriad Pro" w:hAnsi="Myriad Pro" w:cstheme="minorHAnsi"/>
          <w:b/>
          <w:sz w:val="36"/>
          <w:szCs w:val="36"/>
        </w:rPr>
        <w:t xml:space="preserve"> Workplace Safety Competition</w:t>
      </w:r>
    </w:p>
    <w:p w14:paraId="078059AD" w14:textId="77777777" w:rsidR="00090D81" w:rsidRPr="002254FB" w:rsidRDefault="00090D81" w:rsidP="00090D81">
      <w:pPr>
        <w:rPr>
          <w:rFonts w:ascii="Myriad Pro" w:hAnsi="Myriad Pro" w:cstheme="minorHAnsi"/>
          <w:b/>
          <w:sz w:val="40"/>
          <w:szCs w:val="40"/>
        </w:rPr>
      </w:pPr>
      <w:r w:rsidRPr="002254FB">
        <w:rPr>
          <w:rFonts w:ascii="Myriad Pro" w:hAnsi="Myriad Pro" w:cstheme="minorHAnsi"/>
          <w:b/>
          <w:noProof/>
          <w:sz w:val="40"/>
          <w:szCs w:val="40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09FEB" wp14:editId="1863D988">
                <wp:simplePos x="0" y="0"/>
                <wp:positionH relativeFrom="margin">
                  <wp:align>right</wp:align>
                </wp:positionH>
                <wp:positionV relativeFrom="paragraph">
                  <wp:posOffset>23321</wp:posOffset>
                </wp:positionV>
                <wp:extent cx="5896610" cy="1019175"/>
                <wp:effectExtent l="19050" t="19050" r="27940" b="285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9E300" w14:textId="77777777" w:rsidR="00090D81" w:rsidRPr="00141016" w:rsidRDefault="00090D81" w:rsidP="00090D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41016">
                              <w:rPr>
                                <w:b/>
                                <w:sz w:val="24"/>
                                <w:szCs w:val="24"/>
                              </w:rPr>
                              <w:t>This competition has 2 parts; please read carefully and ensure you prepare for both!</w:t>
                            </w:r>
                          </w:p>
                          <w:p w14:paraId="40163783" w14:textId="0BE03538" w:rsidR="00090D81" w:rsidRPr="00D32041" w:rsidRDefault="00090D81" w:rsidP="00090D81">
                            <w:r w:rsidRPr="00D32041">
                              <w:t>Part 1 – Site Inspection</w:t>
                            </w:r>
                            <w:r w:rsidR="00B27E42" w:rsidRPr="00D32041">
                              <w:t>s</w:t>
                            </w:r>
                          </w:p>
                          <w:p w14:paraId="2F5C857E" w14:textId="77777777" w:rsidR="00090D81" w:rsidRPr="00D32041" w:rsidRDefault="00090D81" w:rsidP="00090D81">
                            <w:r w:rsidRPr="00D32041">
                              <w:t>Part 2 – Toolbox Talk to Young Workers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09F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1pt;margin-top:1.85pt;width:464.3pt;height:8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6YFgIAAC0EAAAOAAAAZHJzL2Uyb0RvYy54bWysU9uO2yAQfa/Uf0C8N7ajJJtYcVbbbFNV&#10;2l6kbT8AY2yjYoYCiZ1+fQfszaYX9aEqD4hhhjMzZw7b26FT5CSsk6ALms1SSoTmUEndFPTL58Or&#10;NSXOM10xBVoU9Cwcvd29fLHtTS7m0IKqhCUIol3em4K23ps8SRxvRcfcDIzQ6KzBdsyjaZuksqxH&#10;9E4l8zRdJT3Yyljgwjm8vR+ddBfx61pw/7GunfBEFRRr83G3cS/Dnuy2LG8sM63kUxnsH6romNSY&#10;9AJ1zzwjRyt/g+okt+Cg9jMOXQJ1LbmIPWA3WfpLN48tMyL2guQ4c6HJ/T9Y/uH0aD5Z4ofXMOAA&#10;YxPOPAD/6oiGfct0I+6shb4VrMLEWaAs6Y3Lp6eBape7AFL276HCIbOjhwg01LYLrGCfBNFxAOcL&#10;6WLwhOPlcr1ZrTJ0cfRlabbJbpYxB8ufnhvr/FsBHQmHglqcaoRnpwfnQzksfwoJ2RwoWR2kUtGw&#10;TblXlpwYKuAQ14T+U5jSpC/ofL3E5H/HSOP6E0YnPWpZya6g60sQywNxb3QVleaZVOMZa1Z6YjKQ&#10;N9Loh3LAwMBoCdUZObUwahb/GB5asN8p6VGvBXXfjswKStQ7jXPZZItFEHg0FsubORr22lNee5jm&#10;CFVQT8l43PvxUxyNlU2LmUYlaLjDWdYysvxc1VQ3ajKSP/2fIPprO0Y9//LdDwAAAP//AwBQSwME&#10;FAAGAAgAAAAhADZO3tTcAAAABgEAAA8AAABkcnMvZG93bnJldi54bWxMj8FOwzAQRO9I/IO1SNyo&#10;Q0BJCXGqCoo49IBo+gGbeEnSxuvIdtvw95gTHEczmnlTrmYzijM5P1hWcL9IQBC3Vg/cKdjXb3dL&#10;ED4gaxwtk4Jv8rCqrq9KLLS98Cedd6ETsYR9gQr6EKZCSt/2ZNAv7EQcvS/rDIYoXSe1w0ssN6NM&#10;kySTBgeOCz1O9NJTe9ydjIIDNXW3XW9d/ZFnr5t33Bzzw16p25t5/Qwi0Bz+wvCLH9GhikyNPbH2&#10;YlQQjwQFDzmIaD6lywxEE1PZYwqyKuV//OoHAAD//wMAUEsBAi0AFAAGAAgAAAAhALaDOJL+AAAA&#10;4QEAABMAAAAAAAAAAAAAAAAAAAAAAFtDb250ZW50X1R5cGVzXS54bWxQSwECLQAUAAYACAAAACEA&#10;OP0h/9YAAACUAQAACwAAAAAAAAAAAAAAAAAvAQAAX3JlbHMvLnJlbHNQSwECLQAUAAYACAAAACEA&#10;QnqumBYCAAAtBAAADgAAAAAAAAAAAAAAAAAuAgAAZHJzL2Uyb0RvYy54bWxQSwECLQAUAAYACAAA&#10;ACEANk7e1NwAAAAGAQAADwAAAAAAAAAAAAAAAABwBAAAZHJzL2Rvd25yZXYueG1sUEsFBgAAAAAE&#10;AAQA8wAAAHkFAAAAAA==&#10;" strokeweight="2.25pt">
                <v:textbox>
                  <w:txbxContent>
                    <w:p w14:paraId="34C9E300" w14:textId="77777777" w:rsidR="00090D81" w:rsidRPr="00141016" w:rsidRDefault="00090D81" w:rsidP="00090D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41016">
                        <w:rPr>
                          <w:b/>
                          <w:sz w:val="24"/>
                          <w:szCs w:val="24"/>
                        </w:rPr>
                        <w:t>This competition has 2 parts; please read carefully and ensure you prepare for both!</w:t>
                      </w:r>
                    </w:p>
                    <w:p w14:paraId="40163783" w14:textId="0BE03538" w:rsidR="00090D81" w:rsidRPr="00D32041" w:rsidRDefault="00090D81" w:rsidP="00090D81">
                      <w:r w:rsidRPr="00D32041">
                        <w:t>Part 1 – Site Inspection</w:t>
                      </w:r>
                      <w:r w:rsidR="00B27E42" w:rsidRPr="00D32041">
                        <w:t>s</w:t>
                      </w:r>
                    </w:p>
                    <w:p w14:paraId="2F5C857E" w14:textId="77777777" w:rsidR="00090D81" w:rsidRPr="00D32041" w:rsidRDefault="00090D81" w:rsidP="00090D81">
                      <w:r w:rsidRPr="00D32041">
                        <w:t>Part 2 – Toolbox Talk to Young Workers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CE909" w14:textId="77777777" w:rsidR="00090D81" w:rsidRPr="002254FB" w:rsidRDefault="00090D81" w:rsidP="00090D81">
      <w:pPr>
        <w:rPr>
          <w:rFonts w:ascii="Myriad Pro" w:hAnsi="Myriad Pro" w:cstheme="minorHAnsi"/>
          <w:b/>
          <w:sz w:val="40"/>
          <w:szCs w:val="40"/>
        </w:rPr>
      </w:pPr>
    </w:p>
    <w:p w14:paraId="3E84D809" w14:textId="77777777" w:rsidR="00090D81" w:rsidRPr="002254FB" w:rsidRDefault="00090D81" w:rsidP="00090D81">
      <w:pPr>
        <w:pBdr>
          <w:bottom w:val="single" w:sz="6" w:space="1" w:color="auto"/>
        </w:pBdr>
        <w:rPr>
          <w:rFonts w:ascii="Myriad Pro" w:hAnsi="Myriad Pro"/>
          <w:sz w:val="24"/>
        </w:rPr>
      </w:pPr>
    </w:p>
    <w:p w14:paraId="09609BFA" w14:textId="77777777" w:rsidR="00090D81" w:rsidRPr="00D32041" w:rsidRDefault="00090D81" w:rsidP="00090D81">
      <w:pPr>
        <w:pBdr>
          <w:bottom w:val="single" w:sz="6" w:space="1" w:color="auto"/>
        </w:pBdr>
        <w:rPr>
          <w:rFonts w:ascii="Myriad Pro" w:hAnsi="Myriad Pro"/>
        </w:rPr>
      </w:pPr>
      <w:r w:rsidRPr="00D32041">
        <w:rPr>
          <w:rFonts w:ascii="Myriad Pro" w:hAnsi="Myriad Pro"/>
        </w:rPr>
        <w:t xml:space="preserve">The purpose of this document is to provide competitors with the additional details they need to prepare successfully for the two activities of the B.C. provincial competition. </w:t>
      </w:r>
    </w:p>
    <w:p w14:paraId="5A4C7CF7" w14:textId="4F600FDF" w:rsidR="00090D81" w:rsidRPr="002254FB" w:rsidRDefault="00090D81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  <w:r w:rsidRPr="002254FB">
        <w:rPr>
          <w:rFonts w:ascii="Myriad Pro" w:hAnsi="Myriad Pro" w:cstheme="minorHAnsi"/>
          <w:b/>
          <w:sz w:val="28"/>
          <w:szCs w:val="24"/>
        </w:rPr>
        <w:t>Part 1 – Site Inspection</w:t>
      </w:r>
      <w:r w:rsidR="00B27E42" w:rsidRPr="002254FB">
        <w:rPr>
          <w:rFonts w:ascii="Myriad Pro" w:hAnsi="Myriad Pro" w:cstheme="minorHAnsi"/>
          <w:b/>
          <w:sz w:val="28"/>
          <w:szCs w:val="24"/>
        </w:rPr>
        <w:t xml:space="preserve"> &amp; Competition Floor Inspection</w:t>
      </w:r>
    </w:p>
    <w:p w14:paraId="436303F2" w14:textId="1486EFA6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(</w:t>
      </w:r>
      <w:r w:rsidR="00D8175B">
        <w:rPr>
          <w:rFonts w:ascii="Myriad Pro" w:hAnsi="Myriad Pro" w:cstheme="minorHAnsi"/>
        </w:rPr>
        <w:t>90</w:t>
      </w:r>
      <w:r w:rsidRPr="00D32041">
        <w:rPr>
          <w:rFonts w:ascii="Myriad Pro" w:hAnsi="Myriad Pro" w:cstheme="minorHAnsi"/>
        </w:rPr>
        <w:t xml:space="preserve"> minutes </w:t>
      </w:r>
      <w:r w:rsidR="00B27E42" w:rsidRPr="00D32041">
        <w:rPr>
          <w:rFonts w:ascii="Myriad Pro" w:hAnsi="Myriad Pro" w:cstheme="minorHAnsi"/>
        </w:rPr>
        <w:t xml:space="preserve">total: </w:t>
      </w:r>
      <w:r w:rsidR="00D8175B">
        <w:rPr>
          <w:rFonts w:ascii="Myriad Pro" w:hAnsi="Myriad Pro" w:cstheme="minorHAnsi"/>
        </w:rPr>
        <w:t>45</w:t>
      </w:r>
      <w:r w:rsidR="00B27E42" w:rsidRPr="00D32041">
        <w:rPr>
          <w:rFonts w:ascii="Myriad Pro" w:hAnsi="Myriad Pro" w:cstheme="minorHAnsi"/>
        </w:rPr>
        <w:t xml:space="preserve"> min. for mock site, </w:t>
      </w:r>
      <w:r w:rsidR="00D8175B">
        <w:rPr>
          <w:rFonts w:ascii="Myriad Pro" w:hAnsi="Myriad Pro" w:cstheme="minorHAnsi"/>
        </w:rPr>
        <w:t>45</w:t>
      </w:r>
      <w:r w:rsidR="00B27E42" w:rsidRPr="00D32041">
        <w:rPr>
          <w:rFonts w:ascii="Myriad Pro" w:hAnsi="Myriad Pro" w:cstheme="minorHAnsi"/>
        </w:rPr>
        <w:t xml:space="preserve"> min. for competition floor</w:t>
      </w:r>
      <w:r w:rsidRPr="00D32041">
        <w:rPr>
          <w:rFonts w:ascii="Myriad Pro" w:hAnsi="Myriad Pro" w:cstheme="minorHAnsi"/>
        </w:rPr>
        <w:t>– worth 50 marks, 50% of score)</w:t>
      </w:r>
    </w:p>
    <w:p w14:paraId="489B2A30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  <w:r w:rsidRPr="002254FB">
        <w:rPr>
          <w:rFonts w:ascii="Myriad Pro" w:hAnsi="Myriad Pro" w:cstheme="minorHAnsi"/>
          <w:b/>
          <w:i/>
          <w:sz w:val="24"/>
          <w:szCs w:val="24"/>
        </w:rPr>
        <w:t>What will this activity look like?</w:t>
      </w:r>
    </w:p>
    <w:p w14:paraId="03AE5406" w14:textId="77777777" w:rsidR="00090D81" w:rsidRPr="00D32041" w:rsidRDefault="00090D81" w:rsidP="00090D81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t xml:space="preserve">This activity requires the competitor to complete an inspection at a mock workplace set up for this purpose. </w:t>
      </w:r>
    </w:p>
    <w:p w14:paraId="51DA22D3" w14:textId="77777777" w:rsidR="00090D81" w:rsidRPr="00D32041" w:rsidRDefault="00090D81" w:rsidP="00090D81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t xml:space="preserve">The setting of the workplace will be a </w:t>
      </w:r>
      <w:r w:rsidRPr="00D32041">
        <w:rPr>
          <w:rFonts w:ascii="Myriad Pro" w:hAnsi="Myriad Pro" w:cstheme="minorHAnsi"/>
          <w:b/>
        </w:rPr>
        <w:t>residential construction site</w:t>
      </w:r>
      <w:r w:rsidRPr="00D32041">
        <w:rPr>
          <w:rFonts w:ascii="Myriad Pro" w:hAnsi="Myriad Pro" w:cstheme="minorHAnsi"/>
        </w:rPr>
        <w:t>.</w:t>
      </w:r>
    </w:p>
    <w:p w14:paraId="3876DEC8" w14:textId="77777777" w:rsidR="00090D81" w:rsidRPr="00D32041" w:rsidRDefault="00090D81" w:rsidP="00090D81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t>Competitors are given access to the mock workplace only at their scheduled time.</w:t>
      </w:r>
    </w:p>
    <w:p w14:paraId="434D683C" w14:textId="35AF54F0" w:rsidR="00090D81" w:rsidRPr="00D32041" w:rsidRDefault="00090D81" w:rsidP="00090D81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t xml:space="preserve">The mock workplace will be designed to include </w:t>
      </w:r>
      <w:r w:rsidR="00B27E42" w:rsidRPr="00D32041">
        <w:rPr>
          <w:rFonts w:ascii="Myriad Pro" w:hAnsi="Myriad Pro" w:cstheme="minorHAnsi"/>
        </w:rPr>
        <w:t xml:space="preserve">numerous </w:t>
      </w:r>
      <w:r w:rsidRPr="00D32041">
        <w:rPr>
          <w:rFonts w:ascii="Myriad Pro" w:hAnsi="Myriad Pro" w:cstheme="minorHAnsi"/>
        </w:rPr>
        <w:t>hazards which the competitor will seek to identify.</w:t>
      </w:r>
      <w:r w:rsidR="00B27E42" w:rsidRPr="00D32041">
        <w:rPr>
          <w:rFonts w:ascii="Myriad Pro" w:hAnsi="Myriad Pro" w:cstheme="minorHAnsi"/>
        </w:rPr>
        <w:t xml:space="preserve"> </w:t>
      </w:r>
    </w:p>
    <w:p w14:paraId="0BA4ADE0" w14:textId="77777777" w:rsidR="00090D81" w:rsidRPr="00D32041" w:rsidRDefault="00090D81" w:rsidP="00090D81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t>Clues will be available throughout the mock workplace to assist with the inspection.</w:t>
      </w:r>
    </w:p>
    <w:p w14:paraId="47AF2951" w14:textId="61F54D53" w:rsidR="00090D81" w:rsidRPr="00D32041" w:rsidRDefault="00090D81" w:rsidP="00090D81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t>Hazards/conditions may include such aspects as housekeeping, hazardous materials, ergonomics, personal protective equipment, unsafe equipment, first-aid, signage, impairment</w:t>
      </w:r>
      <w:r w:rsidR="00B27E42" w:rsidRPr="00D32041">
        <w:rPr>
          <w:rFonts w:ascii="Myriad Pro" w:hAnsi="Myriad Pro" w:cstheme="minorHAnsi"/>
        </w:rPr>
        <w:t xml:space="preserve">, and the worker (represented by a prop mannequin). </w:t>
      </w:r>
    </w:p>
    <w:p w14:paraId="117D6256" w14:textId="64329144" w:rsidR="00B27E42" w:rsidRPr="00D32041" w:rsidRDefault="00B27E42" w:rsidP="00090D81">
      <w:pPr>
        <w:pStyle w:val="ListParagraph"/>
        <w:numPr>
          <w:ilvl w:val="0"/>
          <w:numId w:val="1"/>
        </w:num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t xml:space="preserve">Following the mock workplace inspection, competitors will be chaperoned through the </w:t>
      </w:r>
      <w:proofErr w:type="spellStart"/>
      <w:r w:rsidRPr="00D32041">
        <w:rPr>
          <w:rFonts w:ascii="Myriad Pro" w:hAnsi="Myriad Pro" w:cstheme="minorHAnsi"/>
        </w:rPr>
        <w:t>Tradex</w:t>
      </w:r>
      <w:proofErr w:type="spellEnd"/>
      <w:r w:rsidRPr="00D32041">
        <w:rPr>
          <w:rFonts w:ascii="Myriad Pro" w:hAnsi="Myriad Pro" w:cstheme="minorHAnsi"/>
        </w:rPr>
        <w:t xml:space="preserve"> competition floor, </w:t>
      </w:r>
      <w:r w:rsidR="0018287F" w:rsidRPr="00D32041">
        <w:rPr>
          <w:rFonts w:ascii="Myriad Pro" w:hAnsi="Myriad Pro" w:cstheme="minorHAnsi"/>
        </w:rPr>
        <w:t>observing</w:t>
      </w:r>
      <w:r w:rsidRPr="00D32041">
        <w:rPr>
          <w:rFonts w:ascii="Myriad Pro" w:hAnsi="Myriad Pro" w:cstheme="minorHAnsi"/>
        </w:rPr>
        <w:t xml:space="preserve"> 3 select competitions</w:t>
      </w:r>
      <w:r w:rsidR="0018287F" w:rsidRPr="00D32041">
        <w:rPr>
          <w:rFonts w:ascii="Myriad Pro" w:hAnsi="Myriad Pro" w:cstheme="minorHAnsi"/>
        </w:rPr>
        <w:t xml:space="preserve"> for </w:t>
      </w:r>
      <w:r w:rsidR="0018287F" w:rsidRPr="00D32041">
        <w:rPr>
          <w:rFonts w:ascii="Myriad Pro" w:hAnsi="Myriad Pro" w:cstheme="minorHAnsi"/>
          <w:b/>
        </w:rPr>
        <w:t xml:space="preserve">safe </w:t>
      </w:r>
      <w:r w:rsidR="0018287F" w:rsidRPr="00D32041">
        <w:rPr>
          <w:rFonts w:ascii="Myriad Pro" w:hAnsi="Myriad Pro" w:cstheme="minorHAnsi"/>
        </w:rPr>
        <w:t>work procedures or conditions.</w:t>
      </w:r>
    </w:p>
    <w:p w14:paraId="5718384F" w14:textId="77777777" w:rsidR="00090D81" w:rsidRPr="002254FB" w:rsidRDefault="00090D81" w:rsidP="00090D81">
      <w:pPr>
        <w:spacing w:after="0"/>
        <w:rPr>
          <w:rFonts w:ascii="Myriad Pro" w:hAnsi="Myriad Pro" w:cstheme="minorHAnsi"/>
          <w:i/>
          <w:sz w:val="8"/>
          <w:szCs w:val="24"/>
        </w:rPr>
      </w:pPr>
    </w:p>
    <w:p w14:paraId="57350FE1" w14:textId="1AA45341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</w:p>
    <w:p w14:paraId="29AF1B22" w14:textId="519F06F8" w:rsidR="00090D81" w:rsidRPr="002254FB" w:rsidRDefault="0018287F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  <w:r w:rsidRPr="002254FB">
        <w:rPr>
          <w:rFonts w:ascii="Myriad Pro" w:hAnsi="Myriad Pro" w:cstheme="minorHAnsi"/>
          <w:b/>
          <w:i/>
          <w:sz w:val="24"/>
          <w:szCs w:val="24"/>
        </w:rPr>
        <w:t>W</w:t>
      </w:r>
      <w:r w:rsidR="00090D81" w:rsidRPr="002254FB">
        <w:rPr>
          <w:rFonts w:ascii="Myriad Pro" w:hAnsi="Myriad Pro" w:cstheme="minorHAnsi"/>
          <w:b/>
          <w:i/>
          <w:sz w:val="24"/>
          <w:szCs w:val="24"/>
        </w:rPr>
        <w:t>hat will competitors do for this part of the competition?</w:t>
      </w:r>
    </w:p>
    <w:p w14:paraId="3DB0AC83" w14:textId="77777777" w:rsidR="00090D81" w:rsidRPr="00D32041" w:rsidRDefault="00090D81" w:rsidP="00090D81">
      <w:pPr>
        <w:pStyle w:val="ListParagraph"/>
        <w:numPr>
          <w:ilvl w:val="0"/>
          <w:numId w:val="9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lastRenderedPageBreak/>
        <w:t>Each competitor will be given a brief orientation to the mock workplace and to the activity.</w:t>
      </w:r>
    </w:p>
    <w:p w14:paraId="3DD6EA2B" w14:textId="133A70C6" w:rsidR="00090D81" w:rsidRPr="00D32041" w:rsidRDefault="00090D81" w:rsidP="00090D8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 xml:space="preserve">Each competitor will have their own inspection time slot (max </w:t>
      </w:r>
      <w:r w:rsidR="00B27E42" w:rsidRPr="00D32041">
        <w:rPr>
          <w:rFonts w:ascii="Myriad Pro" w:hAnsi="Myriad Pro" w:cstheme="minorHAnsi"/>
        </w:rPr>
        <w:t>2</w:t>
      </w:r>
      <w:r w:rsidRPr="00D32041">
        <w:rPr>
          <w:rFonts w:ascii="Myriad Pro" w:hAnsi="Myriad Pro" w:cstheme="minorHAnsi"/>
        </w:rPr>
        <w:t xml:space="preserve"> competitors per time slot).</w:t>
      </w:r>
    </w:p>
    <w:p w14:paraId="79ECA930" w14:textId="187AFEAB" w:rsidR="00090D81" w:rsidRPr="00260501" w:rsidRDefault="00090D81" w:rsidP="0026050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 xml:space="preserve">Once oriented to the activity, competitors may not ask questions nor discuss their inspection with anyone else. Each competitor will have </w:t>
      </w:r>
      <w:r w:rsidR="00D8175B">
        <w:rPr>
          <w:rFonts w:ascii="Myriad Pro" w:hAnsi="Myriad Pro" w:cstheme="minorHAnsi"/>
        </w:rPr>
        <w:t>9</w:t>
      </w:r>
      <w:r w:rsidRPr="00D32041">
        <w:rPr>
          <w:rFonts w:ascii="Myriad Pro" w:hAnsi="Myriad Pro" w:cstheme="minorHAnsi"/>
        </w:rPr>
        <w:t>0 minutes to complete the inspection activities.</w:t>
      </w:r>
    </w:p>
    <w:p w14:paraId="07238B68" w14:textId="77777777" w:rsidR="00090D81" w:rsidRPr="002254FB" w:rsidRDefault="00090D81" w:rsidP="00090D81">
      <w:pPr>
        <w:pStyle w:val="ListParagraph"/>
        <w:spacing w:after="0"/>
        <w:rPr>
          <w:rFonts w:ascii="Myriad Pro" w:hAnsi="Myriad Pro" w:cstheme="minorHAnsi"/>
          <w:b/>
          <w:i/>
          <w:sz w:val="24"/>
          <w:szCs w:val="24"/>
        </w:rPr>
      </w:pPr>
    </w:p>
    <w:p w14:paraId="79A7B6B8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  <w:r w:rsidRPr="002254FB">
        <w:rPr>
          <w:rFonts w:ascii="Myriad Pro" w:hAnsi="Myriad Pro" w:cstheme="minorHAnsi"/>
          <w:b/>
          <w:sz w:val="24"/>
          <w:szCs w:val="24"/>
        </w:rPr>
        <w:t>Hazard Identification</w:t>
      </w:r>
    </w:p>
    <w:p w14:paraId="3219BBE9" w14:textId="31EC2392" w:rsidR="00090D81" w:rsidRPr="00D32041" w:rsidRDefault="00090D81" w:rsidP="00090D81">
      <w:p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 xml:space="preserve">Each competitor will identify </w:t>
      </w:r>
      <w:r w:rsidR="00D8175B">
        <w:rPr>
          <w:rFonts w:ascii="Myriad Pro" w:hAnsi="Myriad Pro" w:cstheme="minorHAnsi"/>
          <w:b/>
        </w:rPr>
        <w:t>2</w:t>
      </w:r>
      <w:r w:rsidRPr="00D32041">
        <w:rPr>
          <w:rFonts w:ascii="Myriad Pro" w:hAnsi="Myriad Pro" w:cstheme="minorHAnsi"/>
          <w:b/>
        </w:rPr>
        <w:t xml:space="preserve">0 hazards or conditions </w:t>
      </w:r>
      <w:r w:rsidRPr="00D32041">
        <w:rPr>
          <w:rFonts w:ascii="Myriad Pro" w:hAnsi="Myriad Pro" w:cstheme="minorHAnsi"/>
        </w:rPr>
        <w:t>at the job site with an inspection form. An example is shown below (and a copy of the complete form available at the end of this document).</w:t>
      </w:r>
    </w:p>
    <w:tbl>
      <w:tblPr>
        <w:tblStyle w:val="TableGrid"/>
        <w:tblpPr w:leftFromText="180" w:rightFromText="180" w:vertAnchor="text" w:horzAnchor="margin" w:tblpY="534"/>
        <w:tblW w:w="9985" w:type="dxa"/>
        <w:tblLook w:val="04A0" w:firstRow="1" w:lastRow="0" w:firstColumn="1" w:lastColumn="0" w:noHBand="0" w:noVBand="1"/>
      </w:tblPr>
      <w:tblGrid>
        <w:gridCol w:w="4495"/>
        <w:gridCol w:w="5490"/>
      </w:tblGrid>
      <w:tr w:rsidR="00090D81" w:rsidRPr="002254FB" w14:paraId="3E1C7E3C" w14:textId="77777777" w:rsidTr="002254FB">
        <w:trPr>
          <w:trHeight w:val="1607"/>
        </w:trPr>
        <w:tc>
          <w:tcPr>
            <w:tcW w:w="4495" w:type="dxa"/>
            <w:shd w:val="clear" w:color="auto" w:fill="C00000"/>
            <w:vAlign w:val="center"/>
          </w:tcPr>
          <w:p w14:paraId="204AB848" w14:textId="77777777" w:rsidR="00090D81" w:rsidRPr="002254FB" w:rsidRDefault="00090D81" w:rsidP="00E800F7">
            <w:pPr>
              <w:rPr>
                <w:rFonts w:ascii="Myriad Pro" w:hAnsi="Myriad Pro"/>
                <w:b/>
                <w:color w:val="FFFFFF" w:themeColor="background1"/>
                <w:sz w:val="24"/>
                <w:szCs w:val="28"/>
              </w:rPr>
            </w:pPr>
            <w:r w:rsidRPr="002254FB">
              <w:rPr>
                <w:rFonts w:ascii="Myriad Pro" w:hAnsi="Myriad Pro"/>
                <w:b/>
                <w:color w:val="FFFFFF" w:themeColor="background1"/>
                <w:sz w:val="24"/>
                <w:szCs w:val="28"/>
              </w:rPr>
              <w:t xml:space="preserve">What is the hazard or condition identified during the </w:t>
            </w:r>
            <w:proofErr w:type="gramStart"/>
            <w:r w:rsidRPr="002254FB">
              <w:rPr>
                <w:rFonts w:ascii="Myriad Pro" w:hAnsi="Myriad Pro"/>
                <w:b/>
                <w:color w:val="FFFFFF" w:themeColor="background1"/>
                <w:sz w:val="24"/>
                <w:szCs w:val="28"/>
              </w:rPr>
              <w:t>inspection  (</w:t>
            </w:r>
            <w:proofErr w:type="gramEnd"/>
            <w:r w:rsidRPr="002254FB">
              <w:rPr>
                <w:rFonts w:ascii="Myriad Pro" w:hAnsi="Myriad Pro"/>
                <w:b/>
                <w:color w:val="FFFFFF" w:themeColor="background1"/>
                <w:sz w:val="24"/>
                <w:szCs w:val="28"/>
              </w:rPr>
              <w:t>2 point)</w:t>
            </w:r>
          </w:p>
        </w:tc>
        <w:tc>
          <w:tcPr>
            <w:tcW w:w="5490" w:type="dxa"/>
            <w:shd w:val="clear" w:color="auto" w:fill="C00000"/>
            <w:vAlign w:val="center"/>
          </w:tcPr>
          <w:p w14:paraId="6D8C6570" w14:textId="77777777" w:rsidR="00090D81" w:rsidRPr="002254FB" w:rsidRDefault="00090D81" w:rsidP="00E800F7">
            <w:pPr>
              <w:rPr>
                <w:rFonts w:ascii="Myriad Pro" w:hAnsi="Myriad Pro"/>
                <w:b/>
                <w:color w:val="FFFFFF" w:themeColor="background1"/>
                <w:sz w:val="24"/>
                <w:szCs w:val="28"/>
              </w:rPr>
            </w:pPr>
            <w:r w:rsidRPr="002254FB">
              <w:rPr>
                <w:rFonts w:ascii="Myriad Pro" w:hAnsi="Myriad Pro"/>
                <w:b/>
                <w:color w:val="FFFFFF" w:themeColor="background1"/>
                <w:sz w:val="24"/>
                <w:szCs w:val="28"/>
              </w:rPr>
              <w:t>What needs to be done to control the hazard or condition and ensure that it does not reoccur? (2 points)</w:t>
            </w:r>
          </w:p>
        </w:tc>
      </w:tr>
      <w:tr w:rsidR="00090D81" w:rsidRPr="002254FB" w14:paraId="72004886" w14:textId="77777777" w:rsidTr="00E800F7">
        <w:trPr>
          <w:trHeight w:val="1437"/>
        </w:trPr>
        <w:tc>
          <w:tcPr>
            <w:tcW w:w="4495" w:type="dxa"/>
          </w:tcPr>
          <w:p w14:paraId="6623AA12" w14:textId="77777777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 xml:space="preserve">Example: </w:t>
            </w:r>
          </w:p>
          <w:p w14:paraId="0140726C" w14:textId="77777777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Tool with frayed cord</w:t>
            </w:r>
          </w:p>
        </w:tc>
        <w:tc>
          <w:tcPr>
            <w:tcW w:w="5490" w:type="dxa"/>
          </w:tcPr>
          <w:p w14:paraId="207252B5" w14:textId="77777777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 xml:space="preserve">Deficient tools must be removed from service and replaced with properly functioning ones. </w:t>
            </w:r>
          </w:p>
          <w:p w14:paraId="5CDBA971" w14:textId="77777777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 xml:space="preserve">A regular tool inspection program must be implemented. </w:t>
            </w:r>
          </w:p>
        </w:tc>
      </w:tr>
    </w:tbl>
    <w:p w14:paraId="0FEB3791" w14:textId="77777777" w:rsidR="00090D81" w:rsidRPr="002254FB" w:rsidRDefault="00090D81" w:rsidP="00090D81">
      <w:pPr>
        <w:spacing w:after="0"/>
        <w:rPr>
          <w:rFonts w:ascii="Myriad Pro" w:hAnsi="Myriad Pro" w:cstheme="minorHAnsi"/>
          <w:sz w:val="24"/>
          <w:szCs w:val="24"/>
        </w:rPr>
      </w:pPr>
    </w:p>
    <w:p w14:paraId="4DBF64F4" w14:textId="77777777" w:rsidR="00090D81" w:rsidRPr="002254FB" w:rsidRDefault="00090D81" w:rsidP="00090D81">
      <w:pPr>
        <w:spacing w:after="0"/>
        <w:rPr>
          <w:rFonts w:ascii="Myriad Pro" w:hAnsi="Myriad Pro" w:cstheme="minorHAnsi"/>
          <w:sz w:val="24"/>
          <w:szCs w:val="24"/>
        </w:rPr>
      </w:pPr>
    </w:p>
    <w:p w14:paraId="4290D615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For each </w:t>
      </w:r>
      <w:r w:rsidRPr="00D32041">
        <w:rPr>
          <w:rFonts w:ascii="Myriad Pro" w:hAnsi="Myriad Pro" w:cstheme="minorHAnsi"/>
          <w:b/>
        </w:rPr>
        <w:t>hazard</w:t>
      </w:r>
      <w:r w:rsidRPr="00D32041">
        <w:rPr>
          <w:rFonts w:ascii="Myriad Pro" w:hAnsi="Myriad Pro" w:cstheme="minorHAnsi"/>
        </w:rPr>
        <w:t xml:space="preserve"> </w:t>
      </w:r>
      <w:r w:rsidRPr="00D32041">
        <w:rPr>
          <w:rFonts w:ascii="Myriad Pro" w:hAnsi="Myriad Pro" w:cstheme="minorHAnsi"/>
          <w:b/>
        </w:rPr>
        <w:t xml:space="preserve">or condition </w:t>
      </w:r>
      <w:r w:rsidRPr="00D32041">
        <w:rPr>
          <w:rFonts w:ascii="Myriad Pro" w:hAnsi="Myriad Pro" w:cstheme="minorHAnsi"/>
        </w:rPr>
        <w:t>identified, the competitor will earn:</w:t>
      </w:r>
    </w:p>
    <w:p w14:paraId="4971BD9E" w14:textId="44672DBF" w:rsidR="00090D81" w:rsidRPr="00D32041" w:rsidRDefault="00090D81" w:rsidP="00090D8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Up to 2 marks (for a potential of </w:t>
      </w:r>
      <w:r w:rsidR="00D8175B">
        <w:rPr>
          <w:rFonts w:ascii="Myriad Pro" w:hAnsi="Myriad Pro" w:cstheme="minorHAnsi"/>
        </w:rPr>
        <w:t>4</w:t>
      </w:r>
      <w:r w:rsidRPr="00D32041">
        <w:rPr>
          <w:rFonts w:ascii="Myriad Pro" w:hAnsi="Myriad Pro" w:cstheme="minorHAnsi"/>
        </w:rPr>
        <w:t xml:space="preserve">0) for correctly identifying a hazard or condition </w:t>
      </w:r>
    </w:p>
    <w:p w14:paraId="2B843602" w14:textId="14243A95" w:rsidR="00090D81" w:rsidRPr="00D32041" w:rsidRDefault="00090D81" w:rsidP="00090D8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 xml:space="preserve">Up to 2 marks (for a potential of </w:t>
      </w:r>
      <w:r w:rsidR="00D8175B">
        <w:rPr>
          <w:rFonts w:ascii="Myriad Pro" w:hAnsi="Myriad Pro" w:cstheme="minorHAnsi"/>
        </w:rPr>
        <w:t>4</w:t>
      </w:r>
      <w:r w:rsidRPr="00D32041">
        <w:rPr>
          <w:rFonts w:ascii="Myriad Pro" w:hAnsi="Myriad Pro" w:cstheme="minorHAnsi"/>
        </w:rPr>
        <w:t xml:space="preserve">0) for correctly describing how to control the hazard or condition </w:t>
      </w:r>
      <w:r w:rsidRPr="00D32041">
        <w:rPr>
          <w:rFonts w:ascii="Myriad Pro" w:hAnsi="Myriad Pro" w:cstheme="minorHAnsi"/>
          <w:b/>
          <w:i/>
        </w:rPr>
        <w:t>(i.e. what needs to be done to prevent the hazard or condition from re-occurring or causing an accident in the future?)</w:t>
      </w:r>
    </w:p>
    <w:p w14:paraId="0A18BBE1" w14:textId="77777777" w:rsidR="00090D81" w:rsidRPr="00D32041" w:rsidRDefault="00090D81" w:rsidP="00090D8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>Consider the hierarchy of controls when describing the control method.</w:t>
      </w:r>
    </w:p>
    <w:p w14:paraId="5A6A0F62" w14:textId="77777777" w:rsidR="00260501" w:rsidRDefault="00260501" w:rsidP="00260501">
      <w:pPr>
        <w:spacing w:line="266" w:lineRule="exact"/>
        <w:rPr>
          <w:rFonts w:ascii="Calibri"/>
          <w:i/>
        </w:rPr>
      </w:pPr>
    </w:p>
    <w:p w14:paraId="3B917ABB" w14:textId="2EAA6825" w:rsidR="00260501" w:rsidRDefault="00260501" w:rsidP="00260501">
      <w:pPr>
        <w:spacing w:line="266" w:lineRule="exact"/>
        <w:rPr>
          <w:rFonts w:ascii="Calibri" w:eastAsia="Calibri" w:hAnsi="Calibri" w:cs="Calibri"/>
        </w:rPr>
      </w:pPr>
      <w:r>
        <w:rPr>
          <w:rFonts w:ascii="Calibri"/>
          <w:i/>
        </w:rPr>
        <w:t>What</w:t>
      </w:r>
      <w:r>
        <w:rPr>
          <w:rFonts w:ascii="Calibri"/>
          <w:i/>
          <w:spacing w:val="-23"/>
        </w:rPr>
        <w:t xml:space="preserve"> </w:t>
      </w:r>
      <w:r>
        <w:rPr>
          <w:rFonts w:ascii="Calibri"/>
          <w:i/>
          <w:spacing w:val="-1"/>
        </w:rPr>
        <w:t>will</w:t>
      </w:r>
      <w:r>
        <w:rPr>
          <w:rFonts w:ascii="Calibri"/>
          <w:i/>
          <w:spacing w:val="-20"/>
        </w:rPr>
        <w:t xml:space="preserve"> </w:t>
      </w:r>
      <w:r>
        <w:rPr>
          <w:rFonts w:ascii="Calibri"/>
          <w:i/>
          <w:spacing w:val="-2"/>
        </w:rPr>
        <w:t>t</w:t>
      </w:r>
      <w:r>
        <w:rPr>
          <w:rFonts w:ascii="Calibri"/>
          <w:i/>
          <w:spacing w:val="-1"/>
        </w:rPr>
        <w:t>hi</w:t>
      </w:r>
      <w:r>
        <w:rPr>
          <w:rFonts w:ascii="Calibri"/>
          <w:i/>
          <w:spacing w:val="-2"/>
        </w:rPr>
        <w:t>s</w:t>
      </w:r>
      <w:r>
        <w:rPr>
          <w:rFonts w:ascii="Calibri"/>
          <w:i/>
          <w:spacing w:val="-22"/>
        </w:rPr>
        <w:t xml:space="preserve"> </w:t>
      </w:r>
      <w:r>
        <w:rPr>
          <w:rFonts w:ascii="Calibri"/>
          <w:i/>
          <w:spacing w:val="-1"/>
        </w:rPr>
        <w:t>ac</w:t>
      </w:r>
      <w:r>
        <w:rPr>
          <w:rFonts w:ascii="Calibri"/>
          <w:i/>
          <w:spacing w:val="-2"/>
        </w:rPr>
        <w:t>t</w:t>
      </w:r>
      <w:r>
        <w:rPr>
          <w:rFonts w:ascii="Calibri"/>
          <w:i/>
          <w:spacing w:val="-1"/>
        </w:rPr>
        <w:t>ivi</w:t>
      </w:r>
      <w:r>
        <w:rPr>
          <w:rFonts w:ascii="Calibri"/>
          <w:i/>
          <w:spacing w:val="-2"/>
        </w:rPr>
        <w:t>t</w:t>
      </w:r>
      <w:r>
        <w:rPr>
          <w:rFonts w:ascii="Calibri"/>
          <w:i/>
          <w:spacing w:val="-1"/>
        </w:rPr>
        <w:t>y</w:t>
      </w:r>
      <w:r>
        <w:rPr>
          <w:rFonts w:ascii="Calibri"/>
          <w:i/>
          <w:spacing w:val="-21"/>
        </w:rPr>
        <w:t xml:space="preserve"> </w:t>
      </w:r>
      <w:r>
        <w:rPr>
          <w:rFonts w:ascii="Calibri"/>
          <w:i/>
        </w:rPr>
        <w:t>look</w:t>
      </w:r>
      <w:r>
        <w:rPr>
          <w:rFonts w:ascii="Calibri"/>
          <w:i/>
          <w:spacing w:val="-22"/>
        </w:rPr>
        <w:t xml:space="preserve"> </w:t>
      </w:r>
      <w:r>
        <w:rPr>
          <w:rFonts w:ascii="Calibri"/>
          <w:i/>
        </w:rPr>
        <w:t>like?</w:t>
      </w:r>
    </w:p>
    <w:p w14:paraId="571E3225" w14:textId="404B15E1" w:rsidR="00260501" w:rsidRPr="00260501" w:rsidRDefault="00260501" w:rsidP="0026050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</w:rPr>
      </w:pPr>
      <w:r w:rsidRPr="00260501">
        <w:rPr>
          <w:rFonts w:ascii="Myriad Pro" w:hAnsi="Myriad Pro" w:cstheme="minorHAnsi"/>
        </w:rPr>
        <w:t xml:space="preserve">Performing a workplace inspection </w:t>
      </w:r>
    </w:p>
    <w:p w14:paraId="3C76A9F5" w14:textId="24E223BC" w:rsidR="00260501" w:rsidRPr="00260501" w:rsidRDefault="00260501" w:rsidP="0026050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</w:rPr>
      </w:pPr>
      <w:r w:rsidRPr="00260501">
        <w:rPr>
          <w:rFonts w:ascii="Myriad Pro" w:hAnsi="Myriad Pro" w:cstheme="minorHAnsi"/>
        </w:rPr>
        <w:t>Identification of workplace hazards (such as ergonomic, chemical, biological</w:t>
      </w:r>
      <w:r>
        <w:rPr>
          <w:rFonts w:ascii="Myriad Pro" w:hAnsi="Myriad Pro" w:cstheme="minorHAnsi"/>
        </w:rPr>
        <w:t>, physical</w:t>
      </w:r>
      <w:r w:rsidRPr="00260501">
        <w:rPr>
          <w:rFonts w:ascii="Myriad Pro" w:hAnsi="Myriad Pro" w:cstheme="minorHAnsi"/>
        </w:rPr>
        <w:t>)</w:t>
      </w:r>
    </w:p>
    <w:p w14:paraId="2F62E0CA" w14:textId="77777777" w:rsidR="00260501" w:rsidRPr="00260501" w:rsidRDefault="00260501" w:rsidP="0026050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</w:rPr>
      </w:pPr>
      <w:r w:rsidRPr="00260501">
        <w:rPr>
          <w:rFonts w:ascii="Myriad Pro" w:hAnsi="Myriad Pro" w:cstheme="minorHAnsi"/>
        </w:rPr>
        <w:lastRenderedPageBreak/>
        <w:t>Identification of hazards involving housekeeping, hazardous materials, unsafe equipment, signage, first aid, etc.</w:t>
      </w:r>
    </w:p>
    <w:p w14:paraId="71EC4F59" w14:textId="77777777" w:rsidR="00090D81" w:rsidRDefault="00090D81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01F1210B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381935B7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238083B1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4A052260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47446310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02ACEC84" w14:textId="77777777" w:rsidR="00D8175B" w:rsidRPr="002254FB" w:rsidRDefault="00D8175B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70C3231C" w14:textId="77777777" w:rsidR="006A3721" w:rsidRDefault="006A3721" w:rsidP="00D32041">
      <w:pPr>
        <w:rPr>
          <w:rFonts w:ascii="Myriad Pro" w:hAnsi="Myriad Pro" w:cstheme="minorHAnsi"/>
          <w:b/>
          <w:sz w:val="24"/>
          <w:szCs w:val="24"/>
        </w:rPr>
      </w:pPr>
    </w:p>
    <w:p w14:paraId="57A788BD" w14:textId="1281A95C" w:rsidR="00090D81" w:rsidRPr="002254FB" w:rsidRDefault="00090D81" w:rsidP="00260501">
      <w:pPr>
        <w:rPr>
          <w:rFonts w:ascii="Myriad Pro" w:hAnsi="Myriad Pro" w:cstheme="minorHAnsi"/>
          <w:b/>
          <w:sz w:val="24"/>
          <w:szCs w:val="24"/>
        </w:rPr>
      </w:pPr>
      <w:r w:rsidRPr="002254FB">
        <w:rPr>
          <w:rFonts w:ascii="Myriad Pro" w:hAnsi="Myriad Pro" w:cstheme="minorHAnsi"/>
          <w:b/>
          <w:sz w:val="24"/>
          <w:szCs w:val="24"/>
        </w:rPr>
        <w:t>Safe Work Practices/Conditions Identification</w:t>
      </w:r>
    </w:p>
    <w:p w14:paraId="51359DB7" w14:textId="52371929" w:rsidR="00090D81" w:rsidRPr="00D32041" w:rsidRDefault="00090D81" w:rsidP="00090D81">
      <w:pPr>
        <w:spacing w:after="0"/>
        <w:rPr>
          <w:rFonts w:ascii="Myriad Pro" w:hAnsi="Myriad Pro"/>
        </w:rPr>
      </w:pPr>
      <w:r w:rsidRPr="00D32041">
        <w:rPr>
          <w:rFonts w:ascii="Myriad Pro" w:hAnsi="Myriad Pro" w:cstheme="minorHAnsi"/>
        </w:rPr>
        <w:t xml:space="preserve">Each competitor will identify </w:t>
      </w:r>
      <w:r w:rsidR="00D8175B">
        <w:rPr>
          <w:rFonts w:ascii="Myriad Pro" w:hAnsi="Myriad Pro" w:cstheme="minorHAnsi"/>
          <w:b/>
        </w:rPr>
        <w:t>10</w:t>
      </w:r>
      <w:r w:rsidRPr="00D32041">
        <w:rPr>
          <w:rFonts w:ascii="Myriad Pro" w:hAnsi="Myriad Pro" w:cstheme="minorHAnsi"/>
          <w:b/>
        </w:rPr>
        <w:t xml:space="preserve"> safe work procedures or conditions </w:t>
      </w:r>
      <w:r w:rsidR="00333564">
        <w:rPr>
          <w:rFonts w:ascii="Myriad Pro" w:hAnsi="Myriad Pro" w:cstheme="minorHAnsi"/>
          <w:b/>
        </w:rPr>
        <w:t>from</w:t>
      </w:r>
      <w:r w:rsidR="0018287F" w:rsidRPr="00D32041">
        <w:rPr>
          <w:rFonts w:ascii="Myriad Pro" w:hAnsi="Myriad Pro" w:cstheme="minorHAnsi"/>
          <w:b/>
        </w:rPr>
        <w:t xml:space="preserve"> </w:t>
      </w:r>
      <w:r w:rsidR="00D61BEF" w:rsidRPr="00D32041">
        <w:rPr>
          <w:rFonts w:ascii="Myriad Pro" w:hAnsi="Myriad Pro" w:cstheme="minorHAnsi"/>
          <w:b/>
        </w:rPr>
        <w:t xml:space="preserve">a combination of </w:t>
      </w:r>
      <w:r w:rsidR="00D8175B">
        <w:rPr>
          <w:rFonts w:ascii="Myriad Pro" w:hAnsi="Myriad Pro" w:cstheme="minorHAnsi"/>
          <w:b/>
        </w:rPr>
        <w:t xml:space="preserve">at least </w:t>
      </w:r>
      <w:r w:rsidR="00D61BEF" w:rsidRPr="00D32041">
        <w:rPr>
          <w:rFonts w:ascii="Myriad Pro" w:hAnsi="Myriad Pro" w:cstheme="minorHAnsi"/>
          <w:b/>
        </w:rPr>
        <w:t xml:space="preserve">3 </w:t>
      </w:r>
      <w:proofErr w:type="spellStart"/>
      <w:r w:rsidR="00D61BEF" w:rsidRPr="00D32041">
        <w:rPr>
          <w:rFonts w:ascii="Myriad Pro" w:hAnsi="Myriad Pro" w:cstheme="minorHAnsi"/>
          <w:b/>
        </w:rPr>
        <w:t>SkillsBC</w:t>
      </w:r>
      <w:proofErr w:type="spellEnd"/>
      <w:r w:rsidR="00D61BEF" w:rsidRPr="00D32041">
        <w:rPr>
          <w:rFonts w:ascii="Myriad Pro" w:hAnsi="Myriad Pro" w:cstheme="minorHAnsi"/>
          <w:b/>
        </w:rPr>
        <w:t xml:space="preserve"> competition </w:t>
      </w:r>
      <w:r w:rsidR="006A3721" w:rsidRPr="00D32041">
        <w:rPr>
          <w:rFonts w:ascii="Myriad Pro" w:hAnsi="Myriad Pro" w:cstheme="minorHAnsi"/>
          <w:b/>
        </w:rPr>
        <w:t>booths</w:t>
      </w:r>
      <w:r w:rsidR="00307B4A">
        <w:rPr>
          <w:rFonts w:ascii="Myriad Pro" w:hAnsi="Myriad Pro" w:cstheme="minorHAnsi"/>
          <w:b/>
        </w:rPr>
        <w:t xml:space="preserve"> </w:t>
      </w:r>
      <w:r w:rsidR="00D8175B">
        <w:rPr>
          <w:rFonts w:ascii="Myriad Pro" w:hAnsi="Myriad Pro" w:cstheme="minorHAnsi"/>
          <w:b/>
        </w:rPr>
        <w:t>of their choice</w:t>
      </w:r>
      <w:r w:rsidR="00D8175B">
        <w:rPr>
          <w:rFonts w:ascii="Myriad Pro" w:hAnsi="Myriad Pro" w:cstheme="minorHAnsi"/>
          <w:bCs/>
        </w:rPr>
        <w:t xml:space="preserve"> and</w:t>
      </w:r>
      <w:r w:rsidRPr="00D32041">
        <w:rPr>
          <w:rFonts w:ascii="Myriad Pro" w:hAnsi="Myriad Pro" w:cstheme="minorHAnsi"/>
        </w:rPr>
        <w:t xml:space="preserve"> complete the assessment form. An example is shown below (and a copy of the complete form available at the end of this document).</w:t>
      </w:r>
    </w:p>
    <w:tbl>
      <w:tblPr>
        <w:tblStyle w:val="TableGrid"/>
        <w:tblpPr w:leftFromText="180" w:rightFromText="180" w:vertAnchor="text" w:horzAnchor="margin" w:tblpY="371"/>
        <w:tblW w:w="9263" w:type="dxa"/>
        <w:tblLook w:val="04A0" w:firstRow="1" w:lastRow="0" w:firstColumn="1" w:lastColumn="0" w:noHBand="0" w:noVBand="1"/>
      </w:tblPr>
      <w:tblGrid>
        <w:gridCol w:w="9263"/>
      </w:tblGrid>
      <w:tr w:rsidR="00090D81" w:rsidRPr="002254FB" w14:paraId="6EDD85EC" w14:textId="77777777" w:rsidTr="002254FB">
        <w:trPr>
          <w:trHeight w:val="707"/>
        </w:trPr>
        <w:tc>
          <w:tcPr>
            <w:tcW w:w="9263" w:type="dxa"/>
            <w:shd w:val="clear" w:color="auto" w:fill="C00000"/>
            <w:vAlign w:val="center"/>
          </w:tcPr>
          <w:p w14:paraId="10F05445" w14:textId="77777777" w:rsidR="00090D81" w:rsidRPr="002254FB" w:rsidRDefault="00090D81" w:rsidP="00E800F7">
            <w:pPr>
              <w:rPr>
                <w:rFonts w:ascii="Myriad Pro" w:hAnsi="Myriad Pro"/>
                <w:color w:val="FFFFFF" w:themeColor="background1"/>
                <w:sz w:val="28"/>
                <w:szCs w:val="28"/>
              </w:rPr>
            </w:pPr>
            <w:r w:rsidRPr="002254FB">
              <w:rPr>
                <w:rFonts w:ascii="Myriad Pro" w:hAnsi="Myriad Pro"/>
                <w:b/>
                <w:color w:val="FFFFFF" w:themeColor="background1"/>
                <w:sz w:val="24"/>
                <w:szCs w:val="28"/>
              </w:rPr>
              <w:t>Safe condition or work procedure identified (2 points)</w:t>
            </w:r>
          </w:p>
        </w:tc>
      </w:tr>
      <w:tr w:rsidR="00090D81" w:rsidRPr="002254FB" w14:paraId="7B1985A8" w14:textId="77777777" w:rsidTr="00E800F7">
        <w:trPr>
          <w:trHeight w:val="632"/>
        </w:trPr>
        <w:tc>
          <w:tcPr>
            <w:tcW w:w="9263" w:type="dxa"/>
            <w:tcBorders>
              <w:bottom w:val="single" w:sz="4" w:space="0" w:color="auto"/>
            </w:tcBorders>
          </w:tcPr>
          <w:p w14:paraId="4367AB0A" w14:textId="4935CFEC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 xml:space="preserve">Example: </w:t>
            </w:r>
            <w:r w:rsidR="00AB6510">
              <w:rPr>
                <w:rFonts w:ascii="Myriad Pro" w:hAnsi="Myriad Pro"/>
                <w:b/>
              </w:rPr>
              <w:t xml:space="preserve">Worker on ladder </w:t>
            </w:r>
            <w:proofErr w:type="gramStart"/>
            <w:r w:rsidR="00AB6510">
              <w:rPr>
                <w:rFonts w:ascii="Myriad Pro" w:hAnsi="Myriad Pro"/>
                <w:b/>
              </w:rPr>
              <w:t>maintaining 3 points of contact at all times</w:t>
            </w:r>
            <w:proofErr w:type="gramEnd"/>
            <w:r w:rsidRPr="002254FB">
              <w:rPr>
                <w:rFonts w:ascii="Myriad Pro" w:hAnsi="Myriad Pro"/>
                <w:b/>
              </w:rPr>
              <w:t xml:space="preserve">. </w:t>
            </w:r>
          </w:p>
        </w:tc>
      </w:tr>
    </w:tbl>
    <w:p w14:paraId="1D2974DF" w14:textId="77777777" w:rsidR="00090D81" w:rsidRPr="002254FB" w:rsidRDefault="00090D81" w:rsidP="00090D81">
      <w:pPr>
        <w:spacing w:after="0"/>
        <w:rPr>
          <w:rFonts w:ascii="Myriad Pro" w:hAnsi="Myriad Pro" w:cstheme="minorHAnsi"/>
          <w:sz w:val="24"/>
          <w:szCs w:val="24"/>
        </w:rPr>
      </w:pPr>
    </w:p>
    <w:p w14:paraId="5A7545C8" w14:textId="0926DE5D" w:rsidR="00090D81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</w:p>
    <w:p w14:paraId="379792D5" w14:textId="6D75908B" w:rsidR="006A3721" w:rsidRPr="006A3721" w:rsidRDefault="006A3721" w:rsidP="006A372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  <w:i/>
        </w:rPr>
      </w:pPr>
      <w:r w:rsidRPr="006A3721">
        <w:rPr>
          <w:rFonts w:ascii="Myriad Pro" w:hAnsi="Myriad Pro" w:cstheme="minorHAnsi"/>
        </w:rPr>
        <w:t xml:space="preserve">Competitors will be </w:t>
      </w:r>
      <w:proofErr w:type="spellStart"/>
      <w:r w:rsidR="00D8175B">
        <w:rPr>
          <w:rFonts w:ascii="Myriad Pro" w:hAnsi="Myriad Pro" w:cstheme="minorHAnsi"/>
        </w:rPr>
        <w:t>be</w:t>
      </w:r>
      <w:proofErr w:type="spellEnd"/>
      <w:r w:rsidR="00D8175B">
        <w:rPr>
          <w:rFonts w:ascii="Myriad Pro" w:hAnsi="Myriad Pro" w:cstheme="minorHAnsi"/>
        </w:rPr>
        <w:t xml:space="preserve"> allowed 45</w:t>
      </w:r>
      <w:r w:rsidR="00307B4A">
        <w:rPr>
          <w:rFonts w:ascii="Myriad Pro" w:hAnsi="Myriad Pro" w:cstheme="minorHAnsi"/>
        </w:rPr>
        <w:t xml:space="preserve"> minutes</w:t>
      </w:r>
      <w:r w:rsidR="00D8175B">
        <w:rPr>
          <w:rFonts w:ascii="Myriad Pro" w:hAnsi="Myriad Pro" w:cstheme="minorHAnsi"/>
        </w:rPr>
        <w:t xml:space="preserve"> on the </w:t>
      </w:r>
      <w:proofErr w:type="spellStart"/>
      <w:r w:rsidR="00D8175B">
        <w:rPr>
          <w:rFonts w:ascii="Myriad Pro" w:hAnsi="Myriad Pro" w:cstheme="minorHAnsi"/>
        </w:rPr>
        <w:t>Tradex</w:t>
      </w:r>
      <w:proofErr w:type="spellEnd"/>
      <w:r w:rsidR="00D8175B">
        <w:rPr>
          <w:rFonts w:ascii="Myriad Pro" w:hAnsi="Myriad Pro" w:cstheme="minorHAnsi"/>
        </w:rPr>
        <w:t xml:space="preserve"> floor to observe competition booths.</w:t>
      </w:r>
      <w:r>
        <w:rPr>
          <w:rFonts w:ascii="Myriad Pro" w:hAnsi="Myriad Pro" w:cstheme="minorHAnsi"/>
        </w:rPr>
        <w:t xml:space="preserve"> </w:t>
      </w:r>
    </w:p>
    <w:p w14:paraId="4EA2CAE8" w14:textId="113D7DDC" w:rsidR="006A3721" w:rsidRPr="00D32041" w:rsidRDefault="006A3721" w:rsidP="006A3721">
      <w:pPr>
        <w:pStyle w:val="ListParagraph"/>
        <w:numPr>
          <w:ilvl w:val="0"/>
          <w:numId w:val="2"/>
        </w:numPr>
        <w:spacing w:after="0"/>
        <w:rPr>
          <w:rFonts w:ascii="Myriad Pro" w:hAnsi="Myriad Pro" w:cstheme="minorHAnsi"/>
          <w:b/>
          <w:i/>
        </w:rPr>
      </w:pPr>
      <w:r>
        <w:rPr>
          <w:rFonts w:ascii="Myriad Pro" w:hAnsi="Myriad Pro" w:cstheme="minorHAnsi"/>
        </w:rPr>
        <w:t xml:space="preserve">Competitors may choose to identify </w:t>
      </w:r>
      <w:r w:rsidR="00D8175B">
        <w:rPr>
          <w:rFonts w:ascii="Myriad Pro" w:hAnsi="Myriad Pro" w:cstheme="minorHAnsi"/>
        </w:rPr>
        <w:t xml:space="preserve">up to 3 </w:t>
      </w:r>
      <w:r>
        <w:rPr>
          <w:rFonts w:ascii="Myriad Pro" w:hAnsi="Myriad Pro" w:cstheme="minorHAnsi"/>
        </w:rPr>
        <w:t xml:space="preserve">safe procedures or conditions at one competition </w:t>
      </w:r>
      <w:r w:rsidR="00AB6510">
        <w:rPr>
          <w:rFonts w:ascii="Myriad Pro" w:hAnsi="Myriad Pro" w:cstheme="minorHAnsi"/>
        </w:rPr>
        <w:t>booth but</w:t>
      </w:r>
      <w:r>
        <w:rPr>
          <w:rFonts w:ascii="Myriad Pro" w:hAnsi="Myriad Pro" w:cstheme="minorHAnsi"/>
        </w:rPr>
        <w:t xml:space="preserve"> are encouraged to identify </w:t>
      </w:r>
      <w:r w:rsidR="00D8175B">
        <w:rPr>
          <w:rFonts w:ascii="Myriad Pro" w:hAnsi="Myriad Pro" w:cstheme="minorHAnsi"/>
        </w:rPr>
        <w:t xml:space="preserve">safe practices from a variety of competition areas. </w:t>
      </w:r>
    </w:p>
    <w:p w14:paraId="5F90BCAB" w14:textId="77777777" w:rsidR="006A3721" w:rsidRPr="002254FB" w:rsidRDefault="006A372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</w:p>
    <w:p w14:paraId="60030164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  <w:r w:rsidRPr="002254FB">
        <w:rPr>
          <w:rFonts w:ascii="Myriad Pro" w:hAnsi="Myriad Pro" w:cstheme="minorHAnsi"/>
          <w:b/>
          <w:i/>
          <w:sz w:val="24"/>
          <w:szCs w:val="24"/>
        </w:rPr>
        <w:t>What might competitors do to prepare for this activity?</w:t>
      </w:r>
    </w:p>
    <w:p w14:paraId="6E593D34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To prepare for this activity, competitors may wish to use these links for research: </w:t>
      </w:r>
    </w:p>
    <w:p w14:paraId="708DF8F6" w14:textId="77777777" w:rsidR="00090D81" w:rsidRPr="00D32041" w:rsidRDefault="00090D81" w:rsidP="00090D81">
      <w:pPr>
        <w:pStyle w:val="ListParagraph"/>
        <w:numPr>
          <w:ilvl w:val="0"/>
          <w:numId w:val="3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 </w:t>
      </w:r>
      <w:hyperlink r:id="rId7" w:history="1">
        <w:r w:rsidRPr="00D32041">
          <w:rPr>
            <w:rStyle w:val="Hyperlink"/>
            <w:rFonts w:ascii="Myriad Pro" w:hAnsi="Myriad Pro" w:cstheme="minorHAnsi"/>
          </w:rPr>
          <w:t>http://www.ccohs.com/oshanswers/hsprograms/hazard_risk.html</w:t>
        </w:r>
      </w:hyperlink>
      <w:r w:rsidRPr="00D32041">
        <w:rPr>
          <w:rFonts w:ascii="Myriad Pro" w:hAnsi="Myriad Pro" w:cstheme="minorHAnsi"/>
        </w:rPr>
        <w:t xml:space="preserve"> to check out “What are examples of hazards” and “What types of hazards are there”</w:t>
      </w:r>
    </w:p>
    <w:p w14:paraId="1194E5FD" w14:textId="77777777" w:rsidR="00090D81" w:rsidRPr="00D32041" w:rsidRDefault="00090D81" w:rsidP="00090D81">
      <w:pPr>
        <w:pStyle w:val="ListParagraph"/>
        <w:numPr>
          <w:ilvl w:val="0"/>
          <w:numId w:val="3"/>
        </w:numPr>
        <w:spacing w:after="0"/>
        <w:rPr>
          <w:rFonts w:ascii="Myriad Pro" w:hAnsi="Myriad Pro" w:cstheme="minorHAnsi"/>
        </w:rPr>
      </w:pPr>
      <w:hyperlink r:id="rId8" w:history="1">
        <w:r w:rsidRPr="00D32041">
          <w:rPr>
            <w:rStyle w:val="Hyperlink"/>
            <w:rFonts w:ascii="Myriad Pro" w:hAnsi="Myriad Pro" w:cstheme="minorHAnsi"/>
          </w:rPr>
          <w:t>http://www.ccohs.ca/oshanswers/prevention/effectiv.html</w:t>
        </w:r>
      </w:hyperlink>
      <w:r w:rsidRPr="00D32041">
        <w:rPr>
          <w:rFonts w:ascii="Myriad Pro" w:hAnsi="Myriad Pro" w:cstheme="minorHAnsi"/>
        </w:rPr>
        <w:t xml:space="preserve"> to check out “What type of hazards do we look for in a workplace?”</w:t>
      </w:r>
    </w:p>
    <w:p w14:paraId="1847CEB0" w14:textId="77777777" w:rsidR="00090D81" w:rsidRPr="00D32041" w:rsidRDefault="00090D81" w:rsidP="00090D81">
      <w:pPr>
        <w:pStyle w:val="ListParagraph"/>
        <w:numPr>
          <w:ilvl w:val="0"/>
          <w:numId w:val="3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lastRenderedPageBreak/>
        <w:t xml:space="preserve">Information of workplace inspections: </w:t>
      </w:r>
      <w:hyperlink r:id="rId9" w:history="1">
        <w:r w:rsidRPr="00D32041">
          <w:rPr>
            <w:rStyle w:val="Hyperlink"/>
            <w:rFonts w:ascii="Myriad Pro" w:hAnsi="Myriad Pro" w:cstheme="minorHAnsi"/>
          </w:rPr>
          <w:t>https://www.worksafebc.com/en/health-safety/create-manage/workplace-inspections</w:t>
        </w:r>
      </w:hyperlink>
      <w:r w:rsidRPr="00D32041">
        <w:rPr>
          <w:rFonts w:ascii="Myriad Pro" w:hAnsi="Myriad Pro" w:cstheme="minorHAnsi"/>
        </w:rPr>
        <w:t xml:space="preserve">  </w:t>
      </w:r>
    </w:p>
    <w:p w14:paraId="15D0FD1F" w14:textId="77777777" w:rsidR="00090D81" w:rsidRPr="00D32041" w:rsidRDefault="00090D81" w:rsidP="00090D81">
      <w:pPr>
        <w:pStyle w:val="ListParagraph"/>
        <w:numPr>
          <w:ilvl w:val="0"/>
          <w:numId w:val="3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Information on control measures: </w:t>
      </w:r>
      <w:hyperlink r:id="rId10" w:history="1">
        <w:r w:rsidRPr="00D32041">
          <w:rPr>
            <w:rStyle w:val="Hyperlink"/>
            <w:rFonts w:ascii="Myriad Pro" w:hAnsi="Myriad Pro" w:cstheme="minorHAnsi"/>
          </w:rPr>
          <w:t>https://www.worksafebc.com/en/health-safety/hazards-exposures</w:t>
        </w:r>
      </w:hyperlink>
    </w:p>
    <w:p w14:paraId="0D8B572C" w14:textId="77777777" w:rsidR="00090D81" w:rsidRPr="00D32041" w:rsidRDefault="00090D81" w:rsidP="00090D81">
      <w:pPr>
        <w:pStyle w:val="ListParagraph"/>
        <w:numPr>
          <w:ilvl w:val="0"/>
          <w:numId w:val="3"/>
        </w:numPr>
        <w:spacing w:after="0"/>
        <w:rPr>
          <w:rFonts w:ascii="Myriad Pro" w:hAnsi="Myriad Pro"/>
        </w:rPr>
      </w:pPr>
      <w:r w:rsidRPr="00D32041">
        <w:rPr>
          <w:rFonts w:ascii="Myriad Pro" w:hAnsi="Myriad Pro" w:cstheme="minorHAnsi"/>
        </w:rPr>
        <w:t xml:space="preserve">Information on the hierarchy of controls: </w:t>
      </w:r>
      <w:hyperlink r:id="rId11" w:history="1">
        <w:r w:rsidRPr="00D32041">
          <w:rPr>
            <w:rStyle w:val="Hyperlink"/>
            <w:rFonts w:ascii="Myriad Pro" w:hAnsi="Myriad Pro" w:cstheme="minorHAnsi"/>
          </w:rPr>
          <w:t>https://www.worksafebc.com/en/health-safety/create-manage/managing-risk/controlling-risks</w:t>
        </w:r>
      </w:hyperlink>
    </w:p>
    <w:p w14:paraId="359BDC59" w14:textId="77777777" w:rsidR="00090D81" w:rsidRPr="00D32041" w:rsidRDefault="00090D81" w:rsidP="00090D81">
      <w:pPr>
        <w:pStyle w:val="ListParagraph"/>
        <w:numPr>
          <w:ilvl w:val="0"/>
          <w:numId w:val="3"/>
        </w:numPr>
        <w:spacing w:after="0"/>
        <w:rPr>
          <w:rFonts w:ascii="Myriad Pro" w:hAnsi="Myriad Pro"/>
        </w:rPr>
      </w:pPr>
      <w:r w:rsidRPr="00D32041">
        <w:rPr>
          <w:rFonts w:ascii="Myriad Pro" w:hAnsi="Myriad Pro"/>
        </w:rPr>
        <w:t>To get an idea of what hazards to look for on a construction try out some of the “</w:t>
      </w:r>
      <w:hyperlink r:id="rId12" w:history="1">
        <w:r w:rsidRPr="00D32041">
          <w:rPr>
            <w:rStyle w:val="Hyperlink"/>
            <w:rFonts w:ascii="Myriad Pro" w:hAnsi="Myriad Pro"/>
          </w:rPr>
          <w:t>What’s Wrong with This Photo</w:t>
        </w:r>
      </w:hyperlink>
      <w:r w:rsidRPr="00D32041">
        <w:rPr>
          <w:rFonts w:ascii="Myriad Pro" w:hAnsi="Myriad Pro"/>
        </w:rPr>
        <w:t xml:space="preserve">” exercises: </w:t>
      </w:r>
      <w:hyperlink r:id="rId13" w:history="1">
        <w:r w:rsidRPr="00D32041">
          <w:rPr>
            <w:rStyle w:val="Hyperlink"/>
            <w:rFonts w:ascii="Myriad Pro" w:hAnsi="Myriad Pro"/>
          </w:rPr>
          <w:t>Scaffold-Ladder Safety</w:t>
        </w:r>
      </w:hyperlink>
      <w:r w:rsidRPr="00D32041">
        <w:rPr>
          <w:rFonts w:ascii="Myriad Pro" w:hAnsi="Myriad Pro"/>
        </w:rPr>
        <w:t xml:space="preserve">, </w:t>
      </w:r>
      <w:hyperlink r:id="rId14" w:history="1">
        <w:r w:rsidRPr="00D32041">
          <w:rPr>
            <w:rStyle w:val="Hyperlink"/>
            <w:rFonts w:ascii="Myriad Pro" w:hAnsi="Myriad Pro"/>
          </w:rPr>
          <w:t>Construction Storage</w:t>
        </w:r>
      </w:hyperlink>
      <w:r w:rsidRPr="00D32041">
        <w:rPr>
          <w:rFonts w:ascii="Myriad Pro" w:hAnsi="Myriad Pro"/>
        </w:rPr>
        <w:t xml:space="preserve">, </w:t>
      </w:r>
      <w:hyperlink r:id="rId15" w:history="1">
        <w:r w:rsidRPr="00D32041">
          <w:rPr>
            <w:rStyle w:val="Hyperlink"/>
            <w:rFonts w:ascii="Myriad Pro" w:hAnsi="Myriad Pro"/>
          </w:rPr>
          <w:t>Scaffolding</w:t>
        </w:r>
      </w:hyperlink>
      <w:r w:rsidRPr="00D32041">
        <w:rPr>
          <w:rFonts w:ascii="Myriad Pro" w:hAnsi="Myriad Pro"/>
        </w:rPr>
        <w:t xml:space="preserve">, </w:t>
      </w:r>
      <w:hyperlink r:id="rId16" w:history="1">
        <w:r w:rsidRPr="00D32041">
          <w:rPr>
            <w:rStyle w:val="Hyperlink"/>
            <w:rFonts w:ascii="Myriad Pro" w:hAnsi="Myriad Pro"/>
          </w:rPr>
          <w:t>Construction Safety</w:t>
        </w:r>
      </w:hyperlink>
      <w:r w:rsidRPr="00D32041">
        <w:rPr>
          <w:rFonts w:ascii="Myriad Pro" w:hAnsi="Myriad Pro"/>
        </w:rPr>
        <w:t xml:space="preserve"> and </w:t>
      </w:r>
      <w:hyperlink r:id="rId17" w:history="1">
        <w:r w:rsidRPr="00D32041">
          <w:rPr>
            <w:rStyle w:val="Hyperlink"/>
            <w:rFonts w:ascii="Myriad Pro" w:hAnsi="Myriad Pro"/>
          </w:rPr>
          <w:t>Chemical Safety</w:t>
        </w:r>
      </w:hyperlink>
      <w:r w:rsidRPr="00D32041">
        <w:rPr>
          <w:rFonts w:ascii="Myriad Pro" w:hAnsi="Myriad Pro"/>
        </w:rPr>
        <w:t>.</w:t>
      </w:r>
    </w:p>
    <w:p w14:paraId="37610000" w14:textId="77777777" w:rsidR="00090D81" w:rsidRPr="00D32041" w:rsidRDefault="00090D81" w:rsidP="00090D81">
      <w:pPr>
        <w:pStyle w:val="ListParagraph"/>
        <w:numPr>
          <w:ilvl w:val="0"/>
          <w:numId w:val="3"/>
        </w:numPr>
        <w:spacing w:after="0"/>
        <w:rPr>
          <w:rFonts w:ascii="Myriad Pro" w:hAnsi="Myriad Pro" w:cstheme="minorHAnsi"/>
          <w:b/>
        </w:rPr>
      </w:pPr>
      <w:r w:rsidRPr="00D32041">
        <w:rPr>
          <w:rFonts w:ascii="Myriad Pro" w:hAnsi="Myriad Pro"/>
        </w:rPr>
        <w:t xml:space="preserve">Check out the Construction portal on WorkSafeBC: </w:t>
      </w:r>
      <w:hyperlink r:id="rId18" w:history="1">
        <w:r w:rsidRPr="00D32041">
          <w:rPr>
            <w:rStyle w:val="Hyperlink"/>
            <w:rFonts w:ascii="Myriad Pro" w:hAnsi="Myriad Pro"/>
          </w:rPr>
          <w:t>https://www.worksafebc.com/en/health-safety/industries/construction</w:t>
        </w:r>
      </w:hyperlink>
      <w:r w:rsidRPr="00D32041">
        <w:rPr>
          <w:rFonts w:ascii="Myriad Pro" w:hAnsi="Myriad Pro"/>
        </w:rPr>
        <w:t xml:space="preserve"> </w:t>
      </w:r>
    </w:p>
    <w:p w14:paraId="33604217" w14:textId="77777777" w:rsidR="00D32041" w:rsidRDefault="00D32041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</w:p>
    <w:p w14:paraId="7785121B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</w:p>
    <w:p w14:paraId="7B64477D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</w:p>
    <w:p w14:paraId="0ECAA467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</w:p>
    <w:p w14:paraId="376B4C4D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</w:p>
    <w:p w14:paraId="7F8D864F" w14:textId="77777777" w:rsidR="00D8175B" w:rsidRDefault="00D8175B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</w:p>
    <w:p w14:paraId="47994D4C" w14:textId="51431A95" w:rsidR="00090D81" w:rsidRPr="002254FB" w:rsidRDefault="00090D81" w:rsidP="00090D81">
      <w:pPr>
        <w:spacing w:after="0"/>
        <w:rPr>
          <w:rFonts w:ascii="Myriad Pro" w:hAnsi="Myriad Pro" w:cstheme="minorHAnsi"/>
          <w:b/>
          <w:sz w:val="28"/>
          <w:szCs w:val="24"/>
        </w:rPr>
      </w:pPr>
      <w:r w:rsidRPr="002254FB">
        <w:rPr>
          <w:rFonts w:ascii="Myriad Pro" w:hAnsi="Myriad Pro" w:cstheme="minorHAnsi"/>
          <w:b/>
          <w:sz w:val="28"/>
          <w:szCs w:val="24"/>
        </w:rPr>
        <w:t xml:space="preserve">Part 2 – </w:t>
      </w:r>
      <w:proofErr w:type="gramStart"/>
      <w:r w:rsidRPr="002254FB">
        <w:rPr>
          <w:rFonts w:ascii="Myriad Pro" w:hAnsi="Myriad Pro" w:cstheme="minorHAnsi"/>
          <w:b/>
          <w:sz w:val="28"/>
          <w:szCs w:val="24"/>
        </w:rPr>
        <w:t>Tool Box</w:t>
      </w:r>
      <w:proofErr w:type="gramEnd"/>
      <w:r w:rsidRPr="002254FB">
        <w:rPr>
          <w:rFonts w:ascii="Myriad Pro" w:hAnsi="Myriad Pro" w:cstheme="minorHAnsi"/>
          <w:b/>
          <w:sz w:val="28"/>
          <w:szCs w:val="24"/>
        </w:rPr>
        <w:t xml:space="preserve"> Talk</w:t>
      </w:r>
    </w:p>
    <w:p w14:paraId="5F3732C6" w14:textId="41AEC6BF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(</w:t>
      </w:r>
      <w:r w:rsidR="00D8175B">
        <w:rPr>
          <w:rFonts w:ascii="Myriad Pro" w:hAnsi="Myriad Pro" w:cstheme="minorHAnsi"/>
        </w:rPr>
        <w:t>10</w:t>
      </w:r>
      <w:r w:rsidRPr="00D32041">
        <w:rPr>
          <w:rFonts w:ascii="Myriad Pro" w:hAnsi="Myriad Pro" w:cstheme="minorHAnsi"/>
        </w:rPr>
        <w:t>-1</w:t>
      </w:r>
      <w:r w:rsidR="00D8175B">
        <w:rPr>
          <w:rFonts w:ascii="Myriad Pro" w:hAnsi="Myriad Pro" w:cstheme="minorHAnsi"/>
        </w:rPr>
        <w:t>5</w:t>
      </w:r>
      <w:r w:rsidRPr="00D32041">
        <w:rPr>
          <w:rFonts w:ascii="Myriad Pro" w:hAnsi="Myriad Pro" w:cstheme="minorHAnsi"/>
        </w:rPr>
        <w:t xml:space="preserve"> minutes – worth 50 marks, 50% of score)</w:t>
      </w:r>
    </w:p>
    <w:p w14:paraId="63A3D1C9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</w:p>
    <w:p w14:paraId="1EB3EF87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  <w:r w:rsidRPr="002254FB">
        <w:rPr>
          <w:rFonts w:ascii="Myriad Pro" w:hAnsi="Myriad Pro" w:cstheme="minorHAnsi"/>
          <w:b/>
          <w:i/>
          <w:sz w:val="24"/>
          <w:szCs w:val="24"/>
        </w:rPr>
        <w:t>What will this activity look like?</w:t>
      </w:r>
    </w:p>
    <w:p w14:paraId="77F8C9E8" w14:textId="227AEF00" w:rsidR="00090D81" w:rsidRPr="00D32041" w:rsidRDefault="00090D81" w:rsidP="00090D81">
      <w:pPr>
        <w:pStyle w:val="ListParagraph"/>
        <w:numPr>
          <w:ilvl w:val="0"/>
          <w:numId w:val="4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 xml:space="preserve">This activity requires each competitor to deliver a </w:t>
      </w:r>
      <w:r w:rsidR="00734520">
        <w:rPr>
          <w:rFonts w:ascii="Myriad Pro" w:hAnsi="Myriad Pro" w:cstheme="minorHAnsi"/>
        </w:rPr>
        <w:t>10</w:t>
      </w:r>
      <w:r w:rsidRPr="00D32041">
        <w:rPr>
          <w:rFonts w:ascii="Myriad Pro" w:hAnsi="Myriad Pro" w:cstheme="minorHAnsi"/>
        </w:rPr>
        <w:t xml:space="preserve"> to </w:t>
      </w:r>
      <w:r w:rsidR="00AB6510" w:rsidRPr="00D32041">
        <w:rPr>
          <w:rFonts w:ascii="Myriad Pro" w:hAnsi="Myriad Pro" w:cstheme="minorHAnsi"/>
        </w:rPr>
        <w:t>1</w:t>
      </w:r>
      <w:r w:rsidR="00734520">
        <w:rPr>
          <w:rFonts w:ascii="Myriad Pro" w:hAnsi="Myriad Pro" w:cstheme="minorHAnsi"/>
        </w:rPr>
        <w:t>5</w:t>
      </w:r>
      <w:r w:rsidR="00AB6510" w:rsidRPr="00D32041">
        <w:rPr>
          <w:rFonts w:ascii="Myriad Pro" w:hAnsi="Myriad Pro" w:cstheme="minorHAnsi"/>
        </w:rPr>
        <w:t>-minute</w:t>
      </w:r>
      <w:r w:rsidRPr="00D32041">
        <w:rPr>
          <w:rFonts w:ascii="Myriad Pro" w:hAnsi="Myriad Pro" w:cstheme="minorHAnsi"/>
        </w:rPr>
        <w:t xml:space="preserve"> presentation, developed in advance of the competition, on one of the topics found below.</w:t>
      </w:r>
    </w:p>
    <w:p w14:paraId="1E66CE82" w14:textId="77777777" w:rsidR="00090D81" w:rsidRPr="00D32041" w:rsidRDefault="00090D81" w:rsidP="00090D81">
      <w:pPr>
        <w:pStyle w:val="ListParagraph"/>
        <w:numPr>
          <w:ilvl w:val="0"/>
          <w:numId w:val="4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 xml:space="preserve">Presentations may </w:t>
      </w:r>
      <w:r w:rsidRPr="00D32041">
        <w:rPr>
          <w:rFonts w:ascii="Myriad Pro" w:hAnsi="Myriad Pro" w:cstheme="minorHAnsi"/>
          <w:b/>
        </w:rPr>
        <w:t>not</w:t>
      </w:r>
      <w:r w:rsidRPr="00D32041">
        <w:rPr>
          <w:rFonts w:ascii="Myriad Pro" w:hAnsi="Myriad Pro" w:cstheme="minorHAnsi"/>
        </w:rPr>
        <w:t xml:space="preserve"> be delivered electronically (i.e. PowerPoint, Google Slides, Prezi and Keynote are not allowed). Competitors are encouraged to use visual aids/props to make their presentations dynamic</w:t>
      </w:r>
      <w:r w:rsidRPr="00D32041">
        <w:rPr>
          <w:rFonts w:ascii="Myriad Pro" w:hAnsi="Myriad Pro" w:cstheme="minorHAnsi"/>
          <w:b/>
        </w:rPr>
        <w:t xml:space="preserve"> </w:t>
      </w:r>
      <w:r w:rsidRPr="00D32041">
        <w:rPr>
          <w:rFonts w:ascii="Myriad Pro" w:hAnsi="Myriad Pro" w:cstheme="minorHAnsi"/>
        </w:rPr>
        <w:t>(this may include posters, charts, photos, brochures or other props). There will be a table available for competitors to use, if they wish, along with a flip chart and pens.</w:t>
      </w:r>
    </w:p>
    <w:p w14:paraId="690D0334" w14:textId="77777777" w:rsidR="00090D81" w:rsidRPr="002254FB" w:rsidRDefault="00090D81" w:rsidP="00090D81">
      <w:pPr>
        <w:pStyle w:val="ListParagraph"/>
        <w:numPr>
          <w:ilvl w:val="0"/>
          <w:numId w:val="4"/>
        </w:numPr>
        <w:spacing w:after="0"/>
        <w:rPr>
          <w:rFonts w:ascii="Myriad Pro" w:hAnsi="Myriad Pro" w:cstheme="minorHAnsi"/>
          <w:b/>
          <w:i/>
          <w:sz w:val="24"/>
          <w:szCs w:val="24"/>
        </w:rPr>
      </w:pPr>
      <w:r w:rsidRPr="00D32041">
        <w:rPr>
          <w:rFonts w:ascii="Myriad Pro" w:hAnsi="Myriad Pro" w:cstheme="minorHAnsi"/>
          <w:b/>
        </w:rPr>
        <w:t>Competitors should assume the audience is a group of young workers new to the job.</w:t>
      </w:r>
      <w:r w:rsidRPr="002254FB">
        <w:rPr>
          <w:rFonts w:ascii="Myriad Pro" w:hAnsi="Myriad Pro" w:cstheme="minorHAnsi"/>
          <w:b/>
          <w:sz w:val="24"/>
          <w:szCs w:val="24"/>
        </w:rPr>
        <w:t xml:space="preserve"> </w:t>
      </w:r>
      <w:r w:rsidRPr="002254FB">
        <w:rPr>
          <w:rFonts w:ascii="Myriad Pro" w:hAnsi="Myriad Pro" w:cstheme="minorHAnsi"/>
          <w:b/>
          <w:sz w:val="24"/>
          <w:szCs w:val="24"/>
        </w:rPr>
        <w:br/>
      </w:r>
    </w:p>
    <w:p w14:paraId="3340C1A6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  <w:r w:rsidRPr="002254FB">
        <w:rPr>
          <w:rFonts w:ascii="Myriad Pro" w:hAnsi="Myriad Pro" w:cstheme="minorHAnsi"/>
          <w:b/>
          <w:i/>
          <w:sz w:val="24"/>
          <w:szCs w:val="24"/>
        </w:rPr>
        <w:t>What will competitors do for this part of the competition?</w:t>
      </w:r>
    </w:p>
    <w:p w14:paraId="5651DC63" w14:textId="5722FA7F" w:rsidR="00090D81" w:rsidRPr="00D32041" w:rsidRDefault="00090D81" w:rsidP="00090D81">
      <w:pPr>
        <w:spacing w:after="0"/>
        <w:rPr>
          <w:rFonts w:ascii="Myriad Pro" w:hAnsi="Myriad Pro" w:cstheme="minorHAnsi"/>
          <w:i/>
        </w:rPr>
      </w:pPr>
      <w:r w:rsidRPr="00D32041">
        <w:rPr>
          <w:rFonts w:ascii="Myriad Pro" w:hAnsi="Myriad Pro" w:cstheme="minorHAnsi"/>
        </w:rPr>
        <w:lastRenderedPageBreak/>
        <w:t xml:space="preserve">Prior to coming to the competition, each competitor will have researched and prepared a </w:t>
      </w:r>
      <w:r w:rsidR="00307B4A">
        <w:rPr>
          <w:rFonts w:ascii="Myriad Pro" w:hAnsi="Myriad Pro" w:cstheme="minorHAnsi"/>
        </w:rPr>
        <w:t>10</w:t>
      </w:r>
      <w:r w:rsidR="00307B4A" w:rsidRPr="00D32041">
        <w:rPr>
          <w:rFonts w:ascii="Myriad Pro" w:hAnsi="Myriad Pro" w:cstheme="minorHAnsi"/>
        </w:rPr>
        <w:t>-to-15-minute</w:t>
      </w:r>
      <w:r w:rsidRPr="00D32041">
        <w:rPr>
          <w:rFonts w:ascii="Myriad Pro" w:hAnsi="Myriad Pro" w:cstheme="minorHAnsi"/>
        </w:rPr>
        <w:t xml:space="preserve"> presentation on one of the topics below. </w:t>
      </w:r>
    </w:p>
    <w:p w14:paraId="1D80AF10" w14:textId="77777777" w:rsidR="00090D81" w:rsidRPr="00D32041" w:rsidRDefault="00090D81" w:rsidP="00090D81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Environmental exposures </w:t>
      </w:r>
      <w:proofErr w:type="spellStart"/>
      <w:r w:rsidRPr="00D32041">
        <w:rPr>
          <w:rFonts w:ascii="Myriad Pro" w:hAnsi="Myriad Pro" w:cstheme="minorHAnsi"/>
        </w:rPr>
        <w:t>ie</w:t>
      </w:r>
      <w:proofErr w:type="spellEnd"/>
      <w:r w:rsidRPr="00D32041">
        <w:rPr>
          <w:rFonts w:ascii="Myriad Pro" w:hAnsi="Myriad Pro" w:cstheme="minorHAnsi"/>
        </w:rPr>
        <w:t>. Sun, heat, cold exposures</w:t>
      </w:r>
    </w:p>
    <w:p w14:paraId="6CC8BE45" w14:textId="77777777" w:rsidR="00090D81" w:rsidRPr="00D32041" w:rsidRDefault="00090D81" w:rsidP="00090D81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Fatigue and impairment</w:t>
      </w:r>
    </w:p>
    <w:p w14:paraId="6C384584" w14:textId="77777777" w:rsidR="00090D81" w:rsidRPr="00D32041" w:rsidRDefault="00090D81" w:rsidP="00090D81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Health and Safety Rights and Responsibilities </w:t>
      </w:r>
    </w:p>
    <w:p w14:paraId="45CFBAE2" w14:textId="77777777" w:rsidR="00090D81" w:rsidRPr="00D32041" w:rsidRDefault="00090D81" w:rsidP="00090D81">
      <w:pPr>
        <w:pStyle w:val="ListParagraph"/>
        <w:numPr>
          <w:ilvl w:val="0"/>
          <w:numId w:val="5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Workplace bullying and harassment</w:t>
      </w:r>
    </w:p>
    <w:p w14:paraId="4D415986" w14:textId="77777777" w:rsidR="00090D81" w:rsidRPr="00D32041" w:rsidRDefault="00090D81" w:rsidP="00090D81">
      <w:pPr>
        <w:pStyle w:val="ListParagraph"/>
        <w:spacing w:after="0"/>
        <w:rPr>
          <w:rFonts w:ascii="Myriad Pro" w:hAnsi="Myriad Pro" w:cstheme="minorHAnsi"/>
        </w:rPr>
      </w:pPr>
    </w:p>
    <w:p w14:paraId="5F145952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At the start of day orientation, each competitor will be given a presentation time. Competitors must be ready to deliver their presentations promptly at their designated times.</w:t>
      </w:r>
    </w:p>
    <w:p w14:paraId="2AB3915B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</w:p>
    <w:p w14:paraId="45DC1F7C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Presentations on the chosen topic should address the following:</w:t>
      </w:r>
    </w:p>
    <w:p w14:paraId="28B0A034" w14:textId="77777777" w:rsidR="00090D81" w:rsidRPr="00D32041" w:rsidRDefault="00090D81" w:rsidP="00090D81">
      <w:pPr>
        <w:pStyle w:val="ListParagraph"/>
        <w:numPr>
          <w:ilvl w:val="0"/>
          <w:numId w:val="6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Explain the topic, providing a basic definition and noting typical workplace issues/injuries associated with the topic. </w:t>
      </w:r>
    </w:p>
    <w:p w14:paraId="1AFEC1A9" w14:textId="77777777" w:rsidR="00090D81" w:rsidRPr="00D32041" w:rsidRDefault="00090D81" w:rsidP="00090D81">
      <w:pPr>
        <w:pStyle w:val="ListParagraph"/>
        <w:numPr>
          <w:ilvl w:val="0"/>
          <w:numId w:val="6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Outline how injuries associated with the topic can be prevented.</w:t>
      </w:r>
    </w:p>
    <w:p w14:paraId="3A5830E9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</w:p>
    <w:p w14:paraId="64591D2E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Competitors will be judged on their ability to:</w:t>
      </w:r>
    </w:p>
    <w:p w14:paraId="49C152F0" w14:textId="77777777" w:rsidR="00090D81" w:rsidRPr="00D32041" w:rsidRDefault="00090D81" w:rsidP="00090D81">
      <w:pPr>
        <w:numPr>
          <w:ilvl w:val="0"/>
          <w:numId w:val="10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Motivate and engage a young worker audience</w:t>
      </w:r>
    </w:p>
    <w:p w14:paraId="1897AA3D" w14:textId="77777777" w:rsidR="00090D81" w:rsidRPr="00D32041" w:rsidRDefault="00090D81" w:rsidP="00090D81">
      <w:pPr>
        <w:numPr>
          <w:ilvl w:val="0"/>
          <w:numId w:val="10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Clearly explain the selected topic</w:t>
      </w:r>
    </w:p>
    <w:p w14:paraId="0D6AB2F7" w14:textId="77777777" w:rsidR="00090D81" w:rsidRPr="00D32041" w:rsidRDefault="00090D81" w:rsidP="00090D81">
      <w:pPr>
        <w:numPr>
          <w:ilvl w:val="0"/>
          <w:numId w:val="10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Deliver a health and safety message</w:t>
      </w:r>
    </w:p>
    <w:p w14:paraId="78B3FB06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</w:p>
    <w:p w14:paraId="2BB20CA6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>Note: Competitors may speak generally about one of the topics (for example, the kind of activities that can lead to back injuries and what can be done to prevent back injuries</w:t>
      </w:r>
      <w:proofErr w:type="gramStart"/>
      <w:r w:rsidRPr="00D32041">
        <w:rPr>
          <w:rFonts w:ascii="Myriad Pro" w:hAnsi="Myriad Pro" w:cstheme="minorHAnsi"/>
        </w:rPr>
        <w:t>), or</w:t>
      </w:r>
      <w:proofErr w:type="gramEnd"/>
      <w:r w:rsidRPr="00D32041">
        <w:rPr>
          <w:rFonts w:ascii="Myriad Pro" w:hAnsi="Myriad Pro" w:cstheme="minorHAnsi"/>
        </w:rPr>
        <w:t xml:space="preserve"> choose to discuss one of the topics within the context of a specific industry (i.e. back injuries in construction).</w:t>
      </w:r>
    </w:p>
    <w:p w14:paraId="689C1372" w14:textId="77777777" w:rsidR="00090D81" w:rsidRPr="00D32041" w:rsidRDefault="00090D81" w:rsidP="00090D81">
      <w:pPr>
        <w:spacing w:after="0"/>
        <w:rPr>
          <w:rFonts w:ascii="Myriad Pro" w:hAnsi="Myriad Pro" w:cstheme="minorHAnsi"/>
        </w:rPr>
      </w:pPr>
    </w:p>
    <w:p w14:paraId="46A2DFC5" w14:textId="6D158941" w:rsidR="00090D81" w:rsidRPr="00D32041" w:rsidRDefault="00090D81" w:rsidP="00090D81">
      <w:pPr>
        <w:pStyle w:val="ListParagraph"/>
        <w:numPr>
          <w:ilvl w:val="0"/>
          <w:numId w:val="6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At their scheduled time, each competitor will deliver their </w:t>
      </w:r>
      <w:proofErr w:type="gramStart"/>
      <w:r w:rsidR="00734520">
        <w:rPr>
          <w:rFonts w:ascii="Myriad Pro" w:hAnsi="Myriad Pro" w:cstheme="minorHAnsi"/>
        </w:rPr>
        <w:t>10-15</w:t>
      </w:r>
      <w:r w:rsidRPr="00D32041">
        <w:rPr>
          <w:rFonts w:ascii="Myriad Pro" w:hAnsi="Myriad Pro" w:cstheme="minorHAnsi"/>
        </w:rPr>
        <w:t xml:space="preserve"> minute</w:t>
      </w:r>
      <w:proofErr w:type="gramEnd"/>
      <w:r w:rsidRPr="00D32041">
        <w:rPr>
          <w:rFonts w:ascii="Myriad Pro" w:hAnsi="Myriad Pro" w:cstheme="minorHAnsi"/>
        </w:rPr>
        <w:t xml:space="preserve"> presentation before judges and a group of co-competitors.</w:t>
      </w:r>
    </w:p>
    <w:p w14:paraId="716F5CDC" w14:textId="13A3AD46" w:rsidR="00090D81" w:rsidRPr="00D32041" w:rsidRDefault="00090D81" w:rsidP="00090D81">
      <w:pPr>
        <w:pStyle w:val="ListParagraph"/>
        <w:numPr>
          <w:ilvl w:val="0"/>
          <w:numId w:val="6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At the </w:t>
      </w:r>
      <w:r w:rsidR="00307B4A">
        <w:rPr>
          <w:rFonts w:ascii="Myriad Pro" w:hAnsi="Myriad Pro" w:cstheme="minorHAnsi"/>
        </w:rPr>
        <w:t>14</w:t>
      </w:r>
      <w:r w:rsidRPr="00D32041">
        <w:rPr>
          <w:rFonts w:ascii="Myriad Pro" w:hAnsi="Myriad Pro" w:cstheme="minorHAnsi"/>
        </w:rPr>
        <w:t>-minute mark, competitors will be given a 1-minute warning to allow them to finish up within the allotted 1</w:t>
      </w:r>
      <w:r w:rsidR="00307B4A">
        <w:rPr>
          <w:rFonts w:ascii="Myriad Pro" w:hAnsi="Myriad Pro" w:cstheme="minorHAnsi"/>
        </w:rPr>
        <w:t>5</w:t>
      </w:r>
      <w:r w:rsidR="00AB6510">
        <w:rPr>
          <w:rFonts w:ascii="Myriad Pro" w:hAnsi="Myriad Pro" w:cstheme="minorHAnsi"/>
        </w:rPr>
        <w:t>-</w:t>
      </w:r>
      <w:r w:rsidR="00AB6510" w:rsidRPr="00D32041">
        <w:rPr>
          <w:rFonts w:ascii="Myriad Pro" w:hAnsi="Myriad Pro" w:cstheme="minorHAnsi"/>
        </w:rPr>
        <w:t>minute</w:t>
      </w:r>
      <w:r w:rsidRPr="00D32041">
        <w:rPr>
          <w:rFonts w:ascii="Myriad Pro" w:hAnsi="Myriad Pro" w:cstheme="minorHAnsi"/>
        </w:rPr>
        <w:t xml:space="preserve"> maximum. At the 1</w:t>
      </w:r>
      <w:r w:rsidR="00307B4A">
        <w:rPr>
          <w:rFonts w:ascii="Myriad Pro" w:hAnsi="Myriad Pro" w:cstheme="minorHAnsi"/>
        </w:rPr>
        <w:t>5</w:t>
      </w:r>
      <w:r w:rsidRPr="00D32041">
        <w:rPr>
          <w:rFonts w:ascii="Myriad Pro" w:hAnsi="Myriad Pro" w:cstheme="minorHAnsi"/>
        </w:rPr>
        <w:t>-minute mark, competitors will be stopped.</w:t>
      </w:r>
    </w:p>
    <w:p w14:paraId="061FE17E" w14:textId="404C5F2D" w:rsidR="00260501" w:rsidRPr="00D8175B" w:rsidRDefault="00090D81" w:rsidP="00090D81">
      <w:pPr>
        <w:pStyle w:val="ListParagraph"/>
        <w:numPr>
          <w:ilvl w:val="0"/>
          <w:numId w:val="6"/>
        </w:numPr>
        <w:spacing w:after="0"/>
        <w:rPr>
          <w:rFonts w:ascii="Myriad Pro" w:hAnsi="Myriad Pro" w:cstheme="minorHAnsi"/>
        </w:rPr>
      </w:pPr>
      <w:r w:rsidRPr="00D32041">
        <w:rPr>
          <w:rFonts w:ascii="Myriad Pro" w:hAnsi="Myriad Pro" w:cstheme="minorHAnsi"/>
        </w:rPr>
        <w:t xml:space="preserve">Presentations should include an introduction, content which addresses the chosen topic, and a conclusion. See </w:t>
      </w:r>
      <w:r w:rsidRPr="00D32041">
        <w:rPr>
          <w:rFonts w:ascii="Myriad Pro" w:hAnsi="Myriad Pro" w:cstheme="minorHAnsi"/>
          <w:b/>
        </w:rPr>
        <w:t>Presentation Scoring Guide</w:t>
      </w:r>
      <w:r w:rsidRPr="00D32041">
        <w:rPr>
          <w:rFonts w:ascii="Myriad Pro" w:hAnsi="Myriad Pro" w:cstheme="minorHAnsi"/>
        </w:rPr>
        <w:t>.</w:t>
      </w:r>
    </w:p>
    <w:p w14:paraId="5EE03B41" w14:textId="77777777" w:rsidR="00260501" w:rsidRPr="002254FB" w:rsidRDefault="00260501" w:rsidP="00090D81">
      <w:pPr>
        <w:spacing w:after="0"/>
        <w:rPr>
          <w:rFonts w:ascii="Myriad Pro" w:hAnsi="Myriad Pro" w:cstheme="minorHAnsi"/>
          <w:sz w:val="24"/>
          <w:szCs w:val="24"/>
        </w:rPr>
      </w:pPr>
    </w:p>
    <w:p w14:paraId="19E438A1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  <w:sz w:val="24"/>
          <w:szCs w:val="24"/>
        </w:rPr>
      </w:pPr>
      <w:r w:rsidRPr="002254FB">
        <w:rPr>
          <w:rFonts w:ascii="Myriad Pro" w:hAnsi="Myriad Pro" w:cstheme="minorHAnsi"/>
          <w:b/>
          <w:i/>
          <w:sz w:val="24"/>
          <w:szCs w:val="24"/>
        </w:rPr>
        <w:t>How will competitors be marked?</w:t>
      </w:r>
    </w:p>
    <w:p w14:paraId="635D3C4C" w14:textId="77777777" w:rsidR="00090D81" w:rsidRPr="00D32041" w:rsidRDefault="00090D81" w:rsidP="00090D81">
      <w:pPr>
        <w:pStyle w:val="ListParagraph"/>
        <w:numPr>
          <w:ilvl w:val="0"/>
          <w:numId w:val="7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lastRenderedPageBreak/>
        <w:t>Competitors will be marked on how well they have researched the topic and prepared their presentation.</w:t>
      </w:r>
    </w:p>
    <w:p w14:paraId="54F5F65D" w14:textId="7EB69C44" w:rsidR="002254FB" w:rsidRPr="00D8175B" w:rsidRDefault="00090D81" w:rsidP="00090D81">
      <w:pPr>
        <w:pStyle w:val="ListParagraph"/>
        <w:numPr>
          <w:ilvl w:val="0"/>
          <w:numId w:val="7"/>
        </w:numPr>
        <w:spacing w:after="0"/>
        <w:rPr>
          <w:rFonts w:ascii="Myriad Pro" w:hAnsi="Myriad Pro" w:cstheme="minorHAnsi"/>
          <w:b/>
          <w:i/>
        </w:rPr>
      </w:pPr>
      <w:r w:rsidRPr="00D32041">
        <w:rPr>
          <w:rFonts w:ascii="Myriad Pro" w:hAnsi="Myriad Pro" w:cstheme="minorHAnsi"/>
        </w:rPr>
        <w:t>Competitors will be marked on how well they are able to communicate the information they have prepared (See</w:t>
      </w:r>
      <w:r w:rsidRPr="00D32041">
        <w:rPr>
          <w:rFonts w:ascii="Myriad Pro" w:hAnsi="Myriad Pro" w:cstheme="minorHAnsi"/>
          <w:b/>
        </w:rPr>
        <w:t xml:space="preserve"> </w:t>
      </w:r>
      <w:hyperlink w:anchor="Rubric" w:history="1">
        <w:proofErr w:type="gramStart"/>
        <w:r w:rsidRPr="00D32041">
          <w:rPr>
            <w:rStyle w:val="Hyperlink"/>
            <w:rFonts w:ascii="Myriad Pro" w:hAnsi="Myriad Pro" w:cstheme="minorHAnsi"/>
            <w:b/>
          </w:rPr>
          <w:t>Tool Box</w:t>
        </w:r>
        <w:proofErr w:type="gramEnd"/>
        <w:r w:rsidRPr="00D32041">
          <w:rPr>
            <w:rStyle w:val="Hyperlink"/>
            <w:rFonts w:ascii="Myriad Pro" w:hAnsi="Myriad Pro" w:cstheme="minorHAnsi"/>
            <w:b/>
          </w:rPr>
          <w:t xml:space="preserve"> Talk Rubric</w:t>
        </w:r>
      </w:hyperlink>
      <w:r w:rsidRPr="00D32041">
        <w:rPr>
          <w:rFonts w:ascii="Myriad Pro" w:hAnsi="Myriad Pro" w:cstheme="minorHAnsi"/>
          <w:b/>
        </w:rPr>
        <w:t xml:space="preserve"> for scoring specifics)</w:t>
      </w:r>
    </w:p>
    <w:p w14:paraId="4569002A" w14:textId="77777777" w:rsidR="002254FB" w:rsidRPr="002254FB" w:rsidRDefault="002254FB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</w:p>
    <w:p w14:paraId="30E95BA1" w14:textId="77777777" w:rsidR="00090D81" w:rsidRPr="002254FB" w:rsidRDefault="00090D81" w:rsidP="00090D81">
      <w:pPr>
        <w:spacing w:after="0"/>
        <w:rPr>
          <w:rFonts w:ascii="Myriad Pro" w:hAnsi="Myriad Pro" w:cstheme="minorHAnsi"/>
          <w:b/>
          <w:sz w:val="24"/>
          <w:szCs w:val="24"/>
        </w:rPr>
      </w:pPr>
      <w:r w:rsidRPr="002254FB">
        <w:rPr>
          <w:rFonts w:ascii="Myriad Pro" w:hAnsi="Myriad Pro" w:cstheme="minorHAnsi"/>
          <w:b/>
          <w:sz w:val="24"/>
          <w:szCs w:val="24"/>
        </w:rPr>
        <w:t xml:space="preserve">Presentation Scoring Guide </w:t>
      </w:r>
    </w:p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7848"/>
        <w:gridCol w:w="2497"/>
      </w:tblGrid>
      <w:tr w:rsidR="00090D81" w:rsidRPr="002254FB" w14:paraId="0EA3A50B" w14:textId="77777777" w:rsidTr="002254FB">
        <w:tc>
          <w:tcPr>
            <w:tcW w:w="7848" w:type="dxa"/>
            <w:shd w:val="clear" w:color="auto" w:fill="C00000"/>
          </w:tcPr>
          <w:p w14:paraId="036CFACC" w14:textId="6F56E5EB" w:rsidR="00090D81" w:rsidRPr="002254FB" w:rsidRDefault="00090D81" w:rsidP="00E800F7">
            <w:pPr>
              <w:spacing w:after="0"/>
              <w:rPr>
                <w:rFonts w:ascii="Myriad Pro" w:hAnsi="Myriad Pro" w:cstheme="minorHAnsi"/>
                <w:color w:val="FFFFFF" w:themeColor="background1"/>
                <w:sz w:val="24"/>
                <w:szCs w:val="24"/>
              </w:rPr>
            </w:pPr>
            <w:r w:rsidRPr="002254FB">
              <w:rPr>
                <w:rFonts w:ascii="Myriad Pro" w:hAnsi="Myriad Pro" w:cstheme="minorHAnsi"/>
                <w:b/>
                <w:color w:val="FFFFFF" w:themeColor="background1"/>
                <w:sz w:val="24"/>
                <w:szCs w:val="24"/>
              </w:rPr>
              <w:t>Marking Criteria</w:t>
            </w:r>
          </w:p>
        </w:tc>
        <w:tc>
          <w:tcPr>
            <w:tcW w:w="2497" w:type="dxa"/>
            <w:shd w:val="clear" w:color="auto" w:fill="C00000"/>
          </w:tcPr>
          <w:p w14:paraId="06DE0648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  <w:b/>
                <w:color w:val="FFFFFF" w:themeColor="background1"/>
                <w:sz w:val="24"/>
                <w:szCs w:val="24"/>
              </w:rPr>
            </w:pPr>
            <w:r w:rsidRPr="002254FB">
              <w:rPr>
                <w:rFonts w:ascii="Myriad Pro" w:hAnsi="Myriad Pro" w:cstheme="minorHAnsi"/>
                <w:b/>
                <w:color w:val="FFFFFF" w:themeColor="background1"/>
                <w:sz w:val="24"/>
                <w:szCs w:val="24"/>
              </w:rPr>
              <w:t>Potential Score</w:t>
            </w:r>
          </w:p>
        </w:tc>
      </w:tr>
      <w:tr w:rsidR="00090D81" w:rsidRPr="002254FB" w14:paraId="69C093EB" w14:textId="77777777" w:rsidTr="00E800F7">
        <w:tc>
          <w:tcPr>
            <w:tcW w:w="7848" w:type="dxa"/>
          </w:tcPr>
          <w:p w14:paraId="36FF42E8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  <w:b/>
              </w:rPr>
              <w:t xml:space="preserve">Introduction: </w:t>
            </w:r>
            <w:r w:rsidRPr="002254FB">
              <w:rPr>
                <w:rFonts w:ascii="Myriad Pro" w:hAnsi="Myriad Pro" w:cstheme="minorHAnsi"/>
              </w:rPr>
              <w:t>Was the introduction strong, informative, and engaging?</w:t>
            </w:r>
          </w:p>
        </w:tc>
        <w:tc>
          <w:tcPr>
            <w:tcW w:w="2497" w:type="dxa"/>
          </w:tcPr>
          <w:p w14:paraId="79B682B0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</w:rPr>
              <w:t>5</w:t>
            </w:r>
          </w:p>
        </w:tc>
      </w:tr>
      <w:tr w:rsidR="00090D81" w:rsidRPr="002254FB" w14:paraId="094A5D7A" w14:textId="77777777" w:rsidTr="00E800F7">
        <w:tc>
          <w:tcPr>
            <w:tcW w:w="7848" w:type="dxa"/>
          </w:tcPr>
          <w:p w14:paraId="1BF7937D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  <w:b/>
              </w:rPr>
              <w:t xml:space="preserve">Content Knowledge: </w:t>
            </w:r>
            <w:r w:rsidRPr="002254FB">
              <w:rPr>
                <w:rFonts w:ascii="Myriad Pro" w:hAnsi="Myriad Pro" w:cstheme="minorHAnsi"/>
              </w:rPr>
              <w:t>Did the competitor explain the topic; note typical workplaces issues/injuries associated with the topic, and outline how injuries associated the topic can be prevented?</w:t>
            </w:r>
          </w:p>
        </w:tc>
        <w:tc>
          <w:tcPr>
            <w:tcW w:w="2497" w:type="dxa"/>
          </w:tcPr>
          <w:p w14:paraId="03E1D238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</w:rPr>
              <w:t>15</w:t>
            </w:r>
          </w:p>
        </w:tc>
      </w:tr>
      <w:tr w:rsidR="00090D81" w:rsidRPr="002254FB" w14:paraId="59D908F1" w14:textId="77777777" w:rsidTr="00E800F7">
        <w:tc>
          <w:tcPr>
            <w:tcW w:w="7848" w:type="dxa"/>
          </w:tcPr>
          <w:p w14:paraId="04F0CE77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  <w:b/>
              </w:rPr>
              <w:t xml:space="preserve">Visuals: </w:t>
            </w:r>
            <w:r w:rsidRPr="002254FB">
              <w:rPr>
                <w:rFonts w:ascii="Myriad Pro" w:hAnsi="Myriad Pro" w:cstheme="minorHAnsi"/>
              </w:rPr>
              <w:t>Were visual aids appropriate, attractive, accurate, and used effectively and with confidence?</w:t>
            </w:r>
          </w:p>
        </w:tc>
        <w:tc>
          <w:tcPr>
            <w:tcW w:w="2497" w:type="dxa"/>
          </w:tcPr>
          <w:p w14:paraId="252D671A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</w:rPr>
              <w:t>5</w:t>
            </w:r>
          </w:p>
        </w:tc>
      </w:tr>
      <w:tr w:rsidR="00090D81" w:rsidRPr="002254FB" w14:paraId="1AACD42C" w14:textId="77777777" w:rsidTr="00E800F7">
        <w:tc>
          <w:tcPr>
            <w:tcW w:w="7848" w:type="dxa"/>
          </w:tcPr>
          <w:p w14:paraId="7638DDBD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  <w:b/>
              </w:rPr>
              <w:t xml:space="preserve">Conclusion: </w:t>
            </w:r>
            <w:r w:rsidRPr="002254FB">
              <w:rPr>
                <w:rFonts w:ascii="Myriad Pro" w:hAnsi="Myriad Pro" w:cstheme="minorHAnsi"/>
              </w:rPr>
              <w:t>Did the conclusion restate the importance of the topic, give a sense of closure, and leave a favorable impression with the audience?</w:t>
            </w:r>
          </w:p>
        </w:tc>
        <w:tc>
          <w:tcPr>
            <w:tcW w:w="2497" w:type="dxa"/>
          </w:tcPr>
          <w:p w14:paraId="7E9F93D7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</w:rPr>
              <w:t>5</w:t>
            </w:r>
          </w:p>
          <w:p w14:paraId="4AF7ACCB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</w:p>
        </w:tc>
      </w:tr>
      <w:tr w:rsidR="00090D81" w:rsidRPr="002254FB" w14:paraId="1B59E5E5" w14:textId="77777777" w:rsidTr="00E800F7">
        <w:tc>
          <w:tcPr>
            <w:tcW w:w="7848" w:type="dxa"/>
          </w:tcPr>
          <w:p w14:paraId="73544917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  <w:b/>
              </w:rPr>
              <w:t xml:space="preserve">Delivery: </w:t>
            </w:r>
            <w:r w:rsidRPr="002254FB">
              <w:rPr>
                <w:rFonts w:ascii="Myriad Pro" w:hAnsi="Myriad Pro" w:cstheme="minorHAnsi"/>
              </w:rPr>
              <w:t>Did the presenter act with professionalism, project well, and engage and effectively target a young worker audience? Was the presentation within the time frame?</w:t>
            </w:r>
          </w:p>
        </w:tc>
        <w:tc>
          <w:tcPr>
            <w:tcW w:w="2497" w:type="dxa"/>
          </w:tcPr>
          <w:p w14:paraId="0384DE89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</w:rPr>
              <w:t>10</w:t>
            </w:r>
          </w:p>
        </w:tc>
      </w:tr>
      <w:tr w:rsidR="00090D81" w:rsidRPr="002254FB" w14:paraId="7E504666" w14:textId="77777777" w:rsidTr="00E800F7">
        <w:tc>
          <w:tcPr>
            <w:tcW w:w="7848" w:type="dxa"/>
          </w:tcPr>
          <w:p w14:paraId="62D5378A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  <w:b/>
              </w:rPr>
            </w:pPr>
            <w:r w:rsidRPr="002254FB">
              <w:rPr>
                <w:rFonts w:ascii="Myriad Pro" w:hAnsi="Myriad Pro" w:cstheme="minorHAnsi"/>
                <w:b/>
              </w:rPr>
              <w:t xml:space="preserve">Audience: </w:t>
            </w:r>
            <w:r w:rsidRPr="002254FB">
              <w:rPr>
                <w:rFonts w:ascii="Myriad Pro" w:hAnsi="Myriad Pro" w:cstheme="minorHAnsi"/>
              </w:rPr>
              <w:t>Was the material aimed specifically at a young worker audience?</w:t>
            </w:r>
          </w:p>
        </w:tc>
        <w:tc>
          <w:tcPr>
            <w:tcW w:w="2497" w:type="dxa"/>
          </w:tcPr>
          <w:p w14:paraId="28C08F90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</w:rPr>
              <w:t>10</w:t>
            </w:r>
          </w:p>
        </w:tc>
      </w:tr>
      <w:tr w:rsidR="00090D81" w:rsidRPr="002254FB" w14:paraId="6761A0D8" w14:textId="77777777" w:rsidTr="00E800F7">
        <w:tc>
          <w:tcPr>
            <w:tcW w:w="7848" w:type="dxa"/>
          </w:tcPr>
          <w:p w14:paraId="68A9B502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  <w:b/>
              </w:rPr>
            </w:pPr>
            <w:r w:rsidRPr="002254FB">
              <w:rPr>
                <w:rFonts w:ascii="Myriad Pro" w:hAnsi="Myriad Pro" w:cstheme="minorHAnsi"/>
                <w:b/>
              </w:rPr>
              <w:t>Total</w:t>
            </w:r>
          </w:p>
        </w:tc>
        <w:tc>
          <w:tcPr>
            <w:tcW w:w="2497" w:type="dxa"/>
          </w:tcPr>
          <w:p w14:paraId="5191F49A" w14:textId="77777777" w:rsidR="00090D81" w:rsidRPr="002254FB" w:rsidRDefault="00090D81" w:rsidP="00E800F7">
            <w:pPr>
              <w:spacing w:after="0"/>
              <w:rPr>
                <w:rFonts w:ascii="Myriad Pro" w:hAnsi="Myriad Pro" w:cstheme="minorHAnsi"/>
              </w:rPr>
            </w:pPr>
            <w:r w:rsidRPr="002254FB">
              <w:rPr>
                <w:rFonts w:ascii="Myriad Pro" w:hAnsi="Myriad Pro" w:cstheme="minorHAnsi"/>
              </w:rPr>
              <w:t>/50</w:t>
            </w:r>
          </w:p>
        </w:tc>
      </w:tr>
    </w:tbl>
    <w:p w14:paraId="0D7E0ACC" w14:textId="77777777" w:rsidR="00260501" w:rsidRDefault="00260501" w:rsidP="00090D81">
      <w:pPr>
        <w:spacing w:after="0"/>
        <w:rPr>
          <w:rFonts w:ascii="Myriad Pro" w:hAnsi="Myriad Pro" w:cstheme="minorHAnsi"/>
          <w:b/>
          <w:i/>
        </w:rPr>
      </w:pPr>
    </w:p>
    <w:p w14:paraId="728D4BF6" w14:textId="73BF5072" w:rsidR="00090D81" w:rsidRPr="002254FB" w:rsidRDefault="00090D81" w:rsidP="00090D81">
      <w:pPr>
        <w:spacing w:after="0"/>
        <w:rPr>
          <w:rFonts w:ascii="Myriad Pro" w:hAnsi="Myriad Pro" w:cstheme="minorHAnsi"/>
          <w:b/>
          <w:i/>
        </w:rPr>
      </w:pPr>
      <w:r w:rsidRPr="002254FB">
        <w:rPr>
          <w:rFonts w:ascii="Myriad Pro" w:hAnsi="Myriad Pro" w:cstheme="minorHAnsi"/>
          <w:b/>
          <w:i/>
        </w:rPr>
        <w:t>What might competitors do to prepare for this activity?</w:t>
      </w:r>
    </w:p>
    <w:p w14:paraId="31A81048" w14:textId="77777777" w:rsidR="00090D81" w:rsidRPr="002254FB" w:rsidRDefault="00090D81" w:rsidP="00090D81">
      <w:pPr>
        <w:spacing w:after="0"/>
        <w:rPr>
          <w:rFonts w:ascii="Myriad Pro" w:hAnsi="Myriad Pro" w:cstheme="minorHAnsi"/>
        </w:rPr>
      </w:pPr>
      <w:r w:rsidRPr="002254FB">
        <w:rPr>
          <w:rFonts w:ascii="Myriad Pro" w:hAnsi="Myriad Pro" w:cstheme="minorHAnsi"/>
        </w:rPr>
        <w:t xml:space="preserve">-  </w:t>
      </w:r>
      <w:hyperlink r:id="rId19" w:history="1">
        <w:r w:rsidRPr="002254FB">
          <w:rPr>
            <w:rStyle w:val="Hyperlink"/>
            <w:rFonts w:ascii="Myriad Pro" w:hAnsi="Myriad Pro" w:cstheme="minorHAnsi"/>
          </w:rPr>
          <w:t>http://www.ccohs.com/oshanswers/hsprograms/hazard_risk.html</w:t>
        </w:r>
      </w:hyperlink>
      <w:r w:rsidRPr="002254FB">
        <w:rPr>
          <w:rFonts w:ascii="Myriad Pro" w:hAnsi="Myriad Pro" w:cstheme="minorHAnsi"/>
        </w:rPr>
        <w:t xml:space="preserve"> to check out “What are examples of hazards?” and “What types of hazards are there?”</w:t>
      </w:r>
    </w:p>
    <w:p w14:paraId="17857400" w14:textId="77777777" w:rsidR="00090D81" w:rsidRPr="002254FB" w:rsidRDefault="00090D81" w:rsidP="00090D81">
      <w:pPr>
        <w:spacing w:after="0"/>
        <w:rPr>
          <w:rFonts w:ascii="Myriad Pro" w:hAnsi="Myriad Pro" w:cstheme="minorHAnsi"/>
        </w:rPr>
      </w:pPr>
      <w:hyperlink r:id="rId20" w:history="1">
        <w:r w:rsidRPr="002254FB">
          <w:rPr>
            <w:rStyle w:val="Hyperlink"/>
            <w:rFonts w:ascii="Myriad Pro" w:hAnsi="Myriad Pro" w:cstheme="minorHAnsi"/>
          </w:rPr>
          <w:t>https://www.worksafebc.com/en/health-safety/education-training-certification/young-new-worker/6-minute-safety-talks</w:t>
        </w:r>
      </w:hyperlink>
      <w:r w:rsidRPr="002254FB">
        <w:rPr>
          <w:rFonts w:ascii="Myriad Pro" w:hAnsi="Myriad Pro" w:cstheme="minorHAnsi"/>
        </w:rPr>
        <w:t xml:space="preserve"> to see sample safety talks designed for young workers.</w:t>
      </w:r>
    </w:p>
    <w:p w14:paraId="75BFCF4E" w14:textId="77777777" w:rsidR="00090D81" w:rsidRPr="002254FB" w:rsidRDefault="00090D81" w:rsidP="00090D81">
      <w:pPr>
        <w:spacing w:after="0"/>
        <w:rPr>
          <w:rFonts w:ascii="Myriad Pro" w:hAnsi="Myriad Pro" w:cstheme="minorHAnsi"/>
        </w:rPr>
      </w:pPr>
      <w:r w:rsidRPr="002254FB">
        <w:rPr>
          <w:rFonts w:ascii="Myriad Pro" w:hAnsi="Myriad Pro" w:cstheme="minorHAnsi"/>
        </w:rPr>
        <w:t xml:space="preserve">-  Search “toolbox meetings” at </w:t>
      </w:r>
      <w:hyperlink r:id="rId21" w:history="1">
        <w:r w:rsidRPr="002254FB">
          <w:rPr>
            <w:rStyle w:val="Hyperlink"/>
            <w:rFonts w:ascii="Myriad Pro" w:hAnsi="Myriad Pro" w:cstheme="minorHAnsi"/>
          </w:rPr>
          <w:t>www.worksafebc.com</w:t>
        </w:r>
      </w:hyperlink>
      <w:r w:rsidRPr="002254FB">
        <w:rPr>
          <w:rFonts w:ascii="Myriad Pro" w:hAnsi="Myriad Pro" w:cstheme="minorHAnsi"/>
        </w:rPr>
        <w:t xml:space="preserve"> to see a range of toolbox meeting guides. </w:t>
      </w:r>
    </w:p>
    <w:p w14:paraId="5A80E316" w14:textId="77777777" w:rsidR="00090D81" w:rsidRPr="002254FB" w:rsidRDefault="00090D81" w:rsidP="00090D81">
      <w:pPr>
        <w:spacing w:after="0"/>
        <w:rPr>
          <w:rFonts w:ascii="Myriad Pro" w:hAnsi="Myriad Pro" w:cstheme="minorHAnsi"/>
        </w:rPr>
      </w:pPr>
    </w:p>
    <w:p w14:paraId="6D567AC0" w14:textId="474E9ABB" w:rsidR="00090D81" w:rsidRPr="002254FB" w:rsidRDefault="00090D81" w:rsidP="002254FB">
      <w:pPr>
        <w:spacing w:after="0"/>
        <w:rPr>
          <w:rFonts w:ascii="Myriad Pro" w:hAnsi="Myriad Pro" w:cstheme="minorHAnsi"/>
          <w:i/>
          <w:sz w:val="24"/>
          <w:szCs w:val="24"/>
        </w:rPr>
      </w:pPr>
      <w:r w:rsidRPr="002254FB">
        <w:rPr>
          <w:rFonts w:ascii="Myriad Pro" w:hAnsi="Myriad Pro" w:cstheme="minorHAnsi"/>
          <w:i/>
        </w:rPr>
        <w:t xml:space="preserve">Note:  As this competition takes place </w:t>
      </w:r>
      <w:proofErr w:type="gramStart"/>
      <w:r w:rsidRPr="002254FB">
        <w:rPr>
          <w:rFonts w:ascii="Myriad Pro" w:hAnsi="Myriad Pro" w:cstheme="minorHAnsi"/>
          <w:i/>
        </w:rPr>
        <w:t>in the midst of</w:t>
      </w:r>
      <w:proofErr w:type="gramEnd"/>
      <w:r w:rsidRPr="002254FB">
        <w:rPr>
          <w:rFonts w:ascii="Myriad Pro" w:hAnsi="Myriad Pro" w:cstheme="minorHAnsi"/>
          <w:i/>
        </w:rPr>
        <w:t xml:space="preserve"> many other competitions, noise from the surrounding area may be an issue. Competitors may wish to practice delivering their presentations in an environment where noise and other distractions are present.</w:t>
      </w:r>
      <w:r w:rsidRPr="002254FB">
        <w:rPr>
          <w:rFonts w:ascii="Myriad Pro" w:hAnsi="Myriad Pro" w:cstheme="minorHAnsi"/>
          <w:i/>
          <w:sz w:val="24"/>
          <w:szCs w:val="24"/>
        </w:rPr>
        <w:br w:type="page"/>
      </w:r>
      <w:r w:rsidRPr="002254FB">
        <w:rPr>
          <w:rFonts w:ascii="Myriad Pro" w:hAnsi="Myriad Pro"/>
          <w:b/>
          <w:sz w:val="40"/>
          <w:szCs w:val="40"/>
        </w:rPr>
        <w:lastRenderedPageBreak/>
        <w:t xml:space="preserve">Workplace Safety </w:t>
      </w:r>
      <w:r w:rsidR="00C04B3F">
        <w:rPr>
          <w:rFonts w:ascii="Myriad Pro" w:hAnsi="Myriad Pro"/>
          <w:b/>
          <w:sz w:val="40"/>
          <w:szCs w:val="40"/>
        </w:rPr>
        <w:t>2026</w:t>
      </w:r>
      <w:r w:rsidR="002254FB">
        <w:rPr>
          <w:rFonts w:ascii="Myriad Pro" w:hAnsi="Myriad Pro" w:cstheme="minorHAnsi"/>
          <w:i/>
          <w:sz w:val="24"/>
          <w:szCs w:val="24"/>
        </w:rPr>
        <w:t xml:space="preserve"> </w:t>
      </w:r>
      <w:r w:rsidRPr="002254FB">
        <w:rPr>
          <w:rFonts w:ascii="Myriad Pro" w:hAnsi="Myriad Pro"/>
          <w:b/>
          <w:sz w:val="40"/>
          <w:szCs w:val="40"/>
        </w:rPr>
        <w:t>Inspection Form</w:t>
      </w:r>
    </w:p>
    <w:p w14:paraId="29B005F9" w14:textId="0896C94D" w:rsidR="00090D81" w:rsidRPr="002254FB" w:rsidRDefault="00090D81" w:rsidP="00090D81">
      <w:pPr>
        <w:autoSpaceDE w:val="0"/>
        <w:autoSpaceDN w:val="0"/>
        <w:adjustRightInd w:val="0"/>
        <w:spacing w:after="0" w:line="240" w:lineRule="auto"/>
        <w:rPr>
          <w:rFonts w:ascii="Myriad Pro" w:hAnsi="Myriad Pro"/>
          <w:b/>
        </w:rPr>
      </w:pPr>
      <w:r w:rsidRPr="002254FB">
        <w:rPr>
          <w:rFonts w:ascii="Myriad Pro" w:hAnsi="Myriad Pro"/>
          <w:b/>
        </w:rPr>
        <w:t xml:space="preserve">Part 1. </w:t>
      </w:r>
      <w:r w:rsidRPr="002254FB">
        <w:rPr>
          <w:rFonts w:ascii="Myriad Pro" w:hAnsi="Myriad Pro" w:cstheme="minorHAnsi"/>
          <w:color w:val="000000"/>
        </w:rPr>
        <w:t xml:space="preserve">Each competitor will identify, on the table below, </w:t>
      </w:r>
      <w:r w:rsidR="00D8175B">
        <w:rPr>
          <w:rFonts w:ascii="Myriad Pro" w:hAnsi="Myriad Pro" w:cstheme="minorHAnsi"/>
          <w:bCs/>
          <w:color w:val="000000"/>
        </w:rPr>
        <w:t>2</w:t>
      </w:r>
      <w:r w:rsidRPr="002254FB">
        <w:rPr>
          <w:rFonts w:ascii="Myriad Pro" w:hAnsi="Myriad Pro" w:cstheme="minorHAnsi"/>
          <w:bCs/>
          <w:color w:val="000000"/>
        </w:rPr>
        <w:t>0 hazards or conditions that are depicted by the mock workplace and describe what changes need to be put into place to control the hazard</w:t>
      </w:r>
      <w:r w:rsidRPr="002254FB">
        <w:rPr>
          <w:rFonts w:ascii="Myriad Pro" w:hAnsi="Myriad Pro" w:cstheme="minorHAnsi"/>
          <w:color w:val="000000"/>
        </w:rPr>
        <w:t>. (40 marks total)</w:t>
      </w:r>
    </w:p>
    <w:tbl>
      <w:tblPr>
        <w:tblStyle w:val="TableGrid"/>
        <w:tblpPr w:leftFromText="180" w:rightFromText="180" w:vertAnchor="text" w:horzAnchor="page" w:tblpX="925" w:tblpY="403"/>
        <w:tblW w:w="10014" w:type="dxa"/>
        <w:tblLook w:val="04A0" w:firstRow="1" w:lastRow="0" w:firstColumn="1" w:lastColumn="0" w:noHBand="0" w:noVBand="1"/>
      </w:tblPr>
      <w:tblGrid>
        <w:gridCol w:w="4327"/>
        <w:gridCol w:w="5687"/>
      </w:tblGrid>
      <w:tr w:rsidR="00090D81" w:rsidRPr="002254FB" w14:paraId="3E2B8C98" w14:textId="77777777" w:rsidTr="00D8175B">
        <w:trPr>
          <w:trHeight w:val="161"/>
        </w:trPr>
        <w:tc>
          <w:tcPr>
            <w:tcW w:w="4327" w:type="dxa"/>
            <w:shd w:val="clear" w:color="auto" w:fill="C00000"/>
          </w:tcPr>
          <w:p w14:paraId="60E1DC6D" w14:textId="77777777" w:rsidR="00090D81" w:rsidRPr="002254FB" w:rsidRDefault="00090D81" w:rsidP="00E800F7">
            <w:pPr>
              <w:rPr>
                <w:rFonts w:ascii="Myriad Pro" w:hAnsi="Myriad Pro"/>
                <w:color w:val="FFFFFF" w:themeColor="background1"/>
                <w:sz w:val="28"/>
                <w:szCs w:val="28"/>
              </w:rPr>
            </w:pPr>
            <w:r w:rsidRPr="002254FB">
              <w:rPr>
                <w:rFonts w:ascii="Myriad Pro" w:hAnsi="Myriad Pro"/>
                <w:color w:val="FFFFFF" w:themeColor="background1"/>
                <w:sz w:val="24"/>
                <w:szCs w:val="24"/>
              </w:rPr>
              <w:t>What is the hazard or condition?               (2 points)</w:t>
            </w:r>
          </w:p>
        </w:tc>
        <w:tc>
          <w:tcPr>
            <w:tcW w:w="5687" w:type="dxa"/>
            <w:shd w:val="clear" w:color="auto" w:fill="C00000"/>
          </w:tcPr>
          <w:p w14:paraId="53D21990" w14:textId="77777777" w:rsidR="00090D81" w:rsidRPr="002254FB" w:rsidRDefault="00090D81" w:rsidP="00E800F7">
            <w:pPr>
              <w:rPr>
                <w:rFonts w:ascii="Myriad Pro" w:hAnsi="Myriad Pro"/>
                <w:color w:val="FFFFFF" w:themeColor="background1"/>
                <w:sz w:val="24"/>
                <w:szCs w:val="24"/>
              </w:rPr>
            </w:pPr>
            <w:r w:rsidRPr="002254FB">
              <w:rPr>
                <w:rFonts w:ascii="Myriad Pro" w:hAnsi="Myriad Pro"/>
                <w:color w:val="FFFFFF" w:themeColor="background1"/>
                <w:sz w:val="24"/>
                <w:szCs w:val="24"/>
              </w:rPr>
              <w:t>What needs to be done to control the hazard or condition? (2 points)</w:t>
            </w:r>
          </w:p>
        </w:tc>
      </w:tr>
      <w:tr w:rsidR="00090D81" w:rsidRPr="002254FB" w14:paraId="0DCBF253" w14:textId="77777777" w:rsidTr="00D8175B">
        <w:trPr>
          <w:trHeight w:val="967"/>
        </w:trPr>
        <w:tc>
          <w:tcPr>
            <w:tcW w:w="4327" w:type="dxa"/>
          </w:tcPr>
          <w:p w14:paraId="27BD708C" w14:textId="77777777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 xml:space="preserve">Example: </w:t>
            </w:r>
          </w:p>
          <w:p w14:paraId="29936FB8" w14:textId="77777777" w:rsidR="00090D81" w:rsidRPr="002254FB" w:rsidRDefault="00090D81" w:rsidP="00E800F7">
            <w:pPr>
              <w:tabs>
                <w:tab w:val="left" w:pos="2592"/>
              </w:tabs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  <w:b/>
              </w:rPr>
              <w:t>Tool with frayed cord</w:t>
            </w:r>
          </w:p>
        </w:tc>
        <w:tc>
          <w:tcPr>
            <w:tcW w:w="5687" w:type="dxa"/>
          </w:tcPr>
          <w:p w14:paraId="1831BCEA" w14:textId="77777777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 xml:space="preserve">A regular tool inspection program must be implemented. </w:t>
            </w:r>
          </w:p>
          <w:p w14:paraId="47291308" w14:textId="77777777" w:rsidR="00090D81" w:rsidRPr="002254FB" w:rsidRDefault="00090D81" w:rsidP="00E800F7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Deficient tools must be removed from service and replaced with properly functioning ones.</w:t>
            </w:r>
          </w:p>
        </w:tc>
      </w:tr>
      <w:tr w:rsidR="00090D81" w:rsidRPr="002254FB" w14:paraId="3567E99C" w14:textId="77777777" w:rsidTr="00D8175B">
        <w:trPr>
          <w:trHeight w:val="79"/>
        </w:trPr>
        <w:tc>
          <w:tcPr>
            <w:tcW w:w="4327" w:type="dxa"/>
          </w:tcPr>
          <w:p w14:paraId="0D59427B" w14:textId="344032D8" w:rsidR="00090D81" w:rsidRPr="002254FB" w:rsidRDefault="00090D81" w:rsidP="00E800F7">
            <w:pPr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1.</w:t>
            </w:r>
          </w:p>
        </w:tc>
        <w:tc>
          <w:tcPr>
            <w:tcW w:w="5687" w:type="dxa"/>
          </w:tcPr>
          <w:p w14:paraId="34582A9F" w14:textId="77777777" w:rsidR="00090D81" w:rsidRPr="002254FB" w:rsidRDefault="00090D81" w:rsidP="00E800F7">
            <w:pPr>
              <w:rPr>
                <w:rFonts w:ascii="Myriad Pro" w:hAnsi="Myriad Pro"/>
              </w:rPr>
            </w:pPr>
          </w:p>
        </w:tc>
      </w:tr>
      <w:tr w:rsidR="00090D81" w:rsidRPr="002254FB" w14:paraId="65875FF3" w14:textId="77777777" w:rsidTr="00D8175B">
        <w:trPr>
          <w:trHeight w:val="82"/>
        </w:trPr>
        <w:tc>
          <w:tcPr>
            <w:tcW w:w="4327" w:type="dxa"/>
          </w:tcPr>
          <w:p w14:paraId="407A2976" w14:textId="1DEB52E0" w:rsidR="00090D81" w:rsidRPr="002254FB" w:rsidRDefault="00090D81" w:rsidP="00E800F7">
            <w:pPr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2.</w:t>
            </w:r>
          </w:p>
        </w:tc>
        <w:tc>
          <w:tcPr>
            <w:tcW w:w="5687" w:type="dxa"/>
          </w:tcPr>
          <w:p w14:paraId="299573C7" w14:textId="77777777" w:rsidR="00090D81" w:rsidRPr="002254FB" w:rsidRDefault="00090D81" w:rsidP="00E800F7">
            <w:pPr>
              <w:rPr>
                <w:rFonts w:ascii="Myriad Pro" w:hAnsi="Myriad Pro"/>
              </w:rPr>
            </w:pPr>
          </w:p>
        </w:tc>
      </w:tr>
      <w:tr w:rsidR="00090D81" w:rsidRPr="002254FB" w14:paraId="51279B6F" w14:textId="77777777" w:rsidTr="00D8175B">
        <w:trPr>
          <w:trHeight w:val="255"/>
        </w:trPr>
        <w:tc>
          <w:tcPr>
            <w:tcW w:w="4327" w:type="dxa"/>
          </w:tcPr>
          <w:p w14:paraId="547AD75B" w14:textId="67D71D03" w:rsidR="00090D81" w:rsidRPr="002254FB" w:rsidRDefault="00090D81" w:rsidP="00E800F7">
            <w:pPr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3.</w:t>
            </w:r>
          </w:p>
        </w:tc>
        <w:tc>
          <w:tcPr>
            <w:tcW w:w="5687" w:type="dxa"/>
          </w:tcPr>
          <w:p w14:paraId="07A49CFF" w14:textId="77777777" w:rsidR="00090D81" w:rsidRPr="002254FB" w:rsidRDefault="00090D81" w:rsidP="00E800F7">
            <w:pPr>
              <w:rPr>
                <w:rFonts w:ascii="Myriad Pro" w:hAnsi="Myriad Pro"/>
              </w:rPr>
            </w:pPr>
          </w:p>
        </w:tc>
      </w:tr>
      <w:tr w:rsidR="00D8175B" w:rsidRPr="002254FB" w14:paraId="7747432B" w14:textId="77777777" w:rsidTr="00D8175B">
        <w:trPr>
          <w:trHeight w:val="255"/>
        </w:trPr>
        <w:tc>
          <w:tcPr>
            <w:tcW w:w="4327" w:type="dxa"/>
          </w:tcPr>
          <w:p w14:paraId="39D15844" w14:textId="109324B0" w:rsidR="00D8175B" w:rsidRPr="002254FB" w:rsidRDefault="00D8175B" w:rsidP="00E800F7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4.</w:t>
            </w:r>
          </w:p>
        </w:tc>
        <w:tc>
          <w:tcPr>
            <w:tcW w:w="5687" w:type="dxa"/>
          </w:tcPr>
          <w:p w14:paraId="2F33F4E8" w14:textId="77777777" w:rsidR="00D8175B" w:rsidRPr="002254FB" w:rsidRDefault="00D8175B" w:rsidP="00E800F7">
            <w:pPr>
              <w:rPr>
                <w:rFonts w:ascii="Myriad Pro" w:hAnsi="Myriad Pro"/>
              </w:rPr>
            </w:pPr>
          </w:p>
        </w:tc>
      </w:tr>
      <w:tr w:rsidR="00D8175B" w:rsidRPr="002254FB" w14:paraId="59921FB3" w14:textId="77777777" w:rsidTr="00D8175B">
        <w:trPr>
          <w:trHeight w:val="359"/>
        </w:trPr>
        <w:tc>
          <w:tcPr>
            <w:tcW w:w="4327" w:type="dxa"/>
          </w:tcPr>
          <w:p w14:paraId="56369910" w14:textId="3A1AA146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5.</w:t>
            </w:r>
          </w:p>
        </w:tc>
        <w:tc>
          <w:tcPr>
            <w:tcW w:w="5687" w:type="dxa"/>
          </w:tcPr>
          <w:p w14:paraId="079AD2B5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4560F88A" w14:textId="77777777" w:rsidTr="00D8175B">
        <w:trPr>
          <w:trHeight w:val="359"/>
        </w:trPr>
        <w:tc>
          <w:tcPr>
            <w:tcW w:w="4327" w:type="dxa"/>
          </w:tcPr>
          <w:p w14:paraId="05553C73" w14:textId="2AA9C97B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6.</w:t>
            </w:r>
          </w:p>
        </w:tc>
        <w:tc>
          <w:tcPr>
            <w:tcW w:w="5687" w:type="dxa"/>
          </w:tcPr>
          <w:p w14:paraId="31FCAC0B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60F6C250" w14:textId="77777777" w:rsidTr="00D8175B">
        <w:trPr>
          <w:trHeight w:val="359"/>
        </w:trPr>
        <w:tc>
          <w:tcPr>
            <w:tcW w:w="4327" w:type="dxa"/>
          </w:tcPr>
          <w:p w14:paraId="7E158DDB" w14:textId="4EA33F5C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7.</w:t>
            </w:r>
          </w:p>
        </w:tc>
        <w:tc>
          <w:tcPr>
            <w:tcW w:w="5687" w:type="dxa"/>
          </w:tcPr>
          <w:p w14:paraId="1BEFFE2D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5B601823" w14:textId="77777777" w:rsidTr="00D8175B">
        <w:trPr>
          <w:trHeight w:val="359"/>
        </w:trPr>
        <w:tc>
          <w:tcPr>
            <w:tcW w:w="4327" w:type="dxa"/>
          </w:tcPr>
          <w:p w14:paraId="2F40872F" w14:textId="67C297CB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8.</w:t>
            </w:r>
          </w:p>
        </w:tc>
        <w:tc>
          <w:tcPr>
            <w:tcW w:w="5687" w:type="dxa"/>
          </w:tcPr>
          <w:p w14:paraId="598EEE7D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07BE532B" w14:textId="77777777" w:rsidTr="00D8175B">
        <w:trPr>
          <w:trHeight w:val="359"/>
        </w:trPr>
        <w:tc>
          <w:tcPr>
            <w:tcW w:w="4327" w:type="dxa"/>
          </w:tcPr>
          <w:p w14:paraId="24DD56BA" w14:textId="2F462BC0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9.</w:t>
            </w:r>
          </w:p>
        </w:tc>
        <w:tc>
          <w:tcPr>
            <w:tcW w:w="5687" w:type="dxa"/>
          </w:tcPr>
          <w:p w14:paraId="5A54F16A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4635754B" w14:textId="77777777" w:rsidTr="00D8175B">
        <w:trPr>
          <w:trHeight w:val="359"/>
        </w:trPr>
        <w:tc>
          <w:tcPr>
            <w:tcW w:w="4327" w:type="dxa"/>
          </w:tcPr>
          <w:p w14:paraId="769A3CE6" w14:textId="320938E5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 w:rsidRPr="002254FB">
              <w:rPr>
                <w:rFonts w:ascii="Myriad Pro" w:hAnsi="Myriad Pro"/>
              </w:rPr>
              <w:t>10.</w:t>
            </w:r>
          </w:p>
        </w:tc>
        <w:tc>
          <w:tcPr>
            <w:tcW w:w="5687" w:type="dxa"/>
          </w:tcPr>
          <w:p w14:paraId="161F34B3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7539ECF4" w14:textId="77777777" w:rsidTr="00D8175B">
        <w:trPr>
          <w:trHeight w:val="359"/>
        </w:trPr>
        <w:tc>
          <w:tcPr>
            <w:tcW w:w="4327" w:type="dxa"/>
          </w:tcPr>
          <w:p w14:paraId="1FAD3552" w14:textId="26D8825C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11.</w:t>
            </w:r>
          </w:p>
        </w:tc>
        <w:tc>
          <w:tcPr>
            <w:tcW w:w="5687" w:type="dxa"/>
          </w:tcPr>
          <w:p w14:paraId="52E34E26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606ACDD5" w14:textId="77777777" w:rsidTr="00D8175B">
        <w:trPr>
          <w:trHeight w:val="359"/>
        </w:trPr>
        <w:tc>
          <w:tcPr>
            <w:tcW w:w="4327" w:type="dxa"/>
          </w:tcPr>
          <w:p w14:paraId="019CBA51" w14:textId="5B0DBCBE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12.</w:t>
            </w:r>
          </w:p>
        </w:tc>
        <w:tc>
          <w:tcPr>
            <w:tcW w:w="5687" w:type="dxa"/>
          </w:tcPr>
          <w:p w14:paraId="74A45C03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607D3ED8" w14:textId="77777777" w:rsidTr="00D8175B">
        <w:trPr>
          <w:trHeight w:val="359"/>
        </w:trPr>
        <w:tc>
          <w:tcPr>
            <w:tcW w:w="4327" w:type="dxa"/>
          </w:tcPr>
          <w:p w14:paraId="1B6DE423" w14:textId="390E9D24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13.</w:t>
            </w:r>
          </w:p>
        </w:tc>
        <w:tc>
          <w:tcPr>
            <w:tcW w:w="5687" w:type="dxa"/>
          </w:tcPr>
          <w:p w14:paraId="61D5C1EB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06916A4E" w14:textId="77777777" w:rsidTr="00D8175B">
        <w:trPr>
          <w:trHeight w:val="359"/>
        </w:trPr>
        <w:tc>
          <w:tcPr>
            <w:tcW w:w="4327" w:type="dxa"/>
          </w:tcPr>
          <w:p w14:paraId="7F68DFAA" w14:textId="00AF38F0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14.</w:t>
            </w:r>
          </w:p>
        </w:tc>
        <w:tc>
          <w:tcPr>
            <w:tcW w:w="5687" w:type="dxa"/>
          </w:tcPr>
          <w:p w14:paraId="755986B3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1A76CAA0" w14:textId="77777777" w:rsidTr="00D8175B">
        <w:trPr>
          <w:trHeight w:val="359"/>
        </w:trPr>
        <w:tc>
          <w:tcPr>
            <w:tcW w:w="4327" w:type="dxa"/>
          </w:tcPr>
          <w:p w14:paraId="68AA6598" w14:textId="5D27EDE8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15.</w:t>
            </w:r>
          </w:p>
        </w:tc>
        <w:tc>
          <w:tcPr>
            <w:tcW w:w="5687" w:type="dxa"/>
          </w:tcPr>
          <w:p w14:paraId="6C086E27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63208D00" w14:textId="77777777" w:rsidTr="00D8175B">
        <w:trPr>
          <w:trHeight w:val="359"/>
        </w:trPr>
        <w:tc>
          <w:tcPr>
            <w:tcW w:w="4327" w:type="dxa"/>
          </w:tcPr>
          <w:p w14:paraId="01653B36" w14:textId="5FDEC941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16.</w:t>
            </w:r>
          </w:p>
        </w:tc>
        <w:tc>
          <w:tcPr>
            <w:tcW w:w="5687" w:type="dxa"/>
          </w:tcPr>
          <w:p w14:paraId="239D4303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7ED655C9" w14:textId="77777777" w:rsidTr="00D8175B">
        <w:trPr>
          <w:trHeight w:val="359"/>
        </w:trPr>
        <w:tc>
          <w:tcPr>
            <w:tcW w:w="4327" w:type="dxa"/>
          </w:tcPr>
          <w:p w14:paraId="390B8FA2" w14:textId="00DB9E1B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17.</w:t>
            </w:r>
          </w:p>
        </w:tc>
        <w:tc>
          <w:tcPr>
            <w:tcW w:w="5687" w:type="dxa"/>
          </w:tcPr>
          <w:p w14:paraId="0B921904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55137963" w14:textId="77777777" w:rsidTr="00D8175B">
        <w:trPr>
          <w:trHeight w:val="359"/>
        </w:trPr>
        <w:tc>
          <w:tcPr>
            <w:tcW w:w="4327" w:type="dxa"/>
          </w:tcPr>
          <w:p w14:paraId="15BE547A" w14:textId="044D1CF9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18.</w:t>
            </w:r>
          </w:p>
        </w:tc>
        <w:tc>
          <w:tcPr>
            <w:tcW w:w="5687" w:type="dxa"/>
          </w:tcPr>
          <w:p w14:paraId="41BB9A19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2567B962" w14:textId="77777777" w:rsidTr="00D8175B">
        <w:trPr>
          <w:trHeight w:val="359"/>
        </w:trPr>
        <w:tc>
          <w:tcPr>
            <w:tcW w:w="4327" w:type="dxa"/>
          </w:tcPr>
          <w:p w14:paraId="50DA02C3" w14:textId="1D5D218D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19.</w:t>
            </w:r>
          </w:p>
        </w:tc>
        <w:tc>
          <w:tcPr>
            <w:tcW w:w="5687" w:type="dxa"/>
          </w:tcPr>
          <w:p w14:paraId="56A8D106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  <w:tr w:rsidR="00D8175B" w:rsidRPr="002254FB" w14:paraId="29B60531" w14:textId="77777777" w:rsidTr="00D8175B">
        <w:trPr>
          <w:trHeight w:val="359"/>
        </w:trPr>
        <w:tc>
          <w:tcPr>
            <w:tcW w:w="4327" w:type="dxa"/>
          </w:tcPr>
          <w:p w14:paraId="07AE3628" w14:textId="18DCD9D3" w:rsidR="00D8175B" w:rsidRPr="002254FB" w:rsidRDefault="00D8175B" w:rsidP="00D8175B">
            <w:pPr>
              <w:tabs>
                <w:tab w:val="left" w:pos="298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20.</w:t>
            </w:r>
          </w:p>
        </w:tc>
        <w:tc>
          <w:tcPr>
            <w:tcW w:w="5687" w:type="dxa"/>
          </w:tcPr>
          <w:p w14:paraId="416062AB" w14:textId="77777777" w:rsidR="00D8175B" w:rsidRPr="002254FB" w:rsidRDefault="00D8175B" w:rsidP="00D8175B">
            <w:pPr>
              <w:rPr>
                <w:rFonts w:ascii="Myriad Pro" w:hAnsi="Myriad Pro"/>
              </w:rPr>
            </w:pPr>
          </w:p>
        </w:tc>
      </w:tr>
    </w:tbl>
    <w:p w14:paraId="36B86790" w14:textId="77777777" w:rsidR="00D8175B" w:rsidRDefault="00D8175B" w:rsidP="00090D81">
      <w:pPr>
        <w:autoSpaceDE w:val="0"/>
        <w:autoSpaceDN w:val="0"/>
        <w:adjustRightInd w:val="0"/>
        <w:spacing w:after="0" w:line="240" w:lineRule="auto"/>
        <w:rPr>
          <w:rFonts w:ascii="Myriad Pro" w:hAnsi="Myriad Pro" w:cstheme="minorHAnsi"/>
          <w:b/>
          <w:color w:val="000000"/>
        </w:rPr>
      </w:pPr>
    </w:p>
    <w:p w14:paraId="04EAD3CB" w14:textId="77777777" w:rsidR="00D8175B" w:rsidRDefault="00D8175B" w:rsidP="00090D81">
      <w:pPr>
        <w:autoSpaceDE w:val="0"/>
        <w:autoSpaceDN w:val="0"/>
        <w:adjustRightInd w:val="0"/>
        <w:spacing w:after="0" w:line="240" w:lineRule="auto"/>
        <w:rPr>
          <w:rFonts w:ascii="Myriad Pro" w:hAnsi="Myriad Pro" w:cstheme="minorHAnsi"/>
          <w:b/>
          <w:color w:val="000000"/>
        </w:rPr>
      </w:pPr>
    </w:p>
    <w:p w14:paraId="4D3B7759" w14:textId="06B4FEC4" w:rsidR="00090D81" w:rsidRPr="002254FB" w:rsidRDefault="00090D81" w:rsidP="00090D81">
      <w:pPr>
        <w:autoSpaceDE w:val="0"/>
        <w:autoSpaceDN w:val="0"/>
        <w:adjustRightInd w:val="0"/>
        <w:spacing w:after="0" w:line="240" w:lineRule="auto"/>
        <w:rPr>
          <w:rFonts w:ascii="Myriad Pro" w:hAnsi="Myriad Pro" w:cstheme="minorHAnsi"/>
          <w:color w:val="000000"/>
        </w:rPr>
      </w:pPr>
      <w:r w:rsidRPr="002254FB">
        <w:rPr>
          <w:rFonts w:ascii="Myriad Pro" w:hAnsi="Myriad Pro" w:cstheme="minorHAnsi"/>
          <w:b/>
          <w:color w:val="000000"/>
        </w:rPr>
        <w:t>Part 2</w:t>
      </w:r>
      <w:r w:rsidRPr="002254FB">
        <w:rPr>
          <w:rFonts w:ascii="Myriad Pro" w:hAnsi="Myriad Pro" w:cstheme="minorHAnsi"/>
          <w:color w:val="000000"/>
        </w:rPr>
        <w:t xml:space="preserve"> – Each competitor will identify </w:t>
      </w:r>
      <w:r w:rsidR="00D8175B">
        <w:rPr>
          <w:rFonts w:ascii="Myriad Pro" w:hAnsi="Myriad Pro" w:cstheme="minorHAnsi"/>
          <w:b/>
          <w:bCs/>
          <w:color w:val="000000"/>
        </w:rPr>
        <w:t>10</w:t>
      </w:r>
      <w:r w:rsidRPr="002254FB">
        <w:rPr>
          <w:rFonts w:ascii="Myriad Pro" w:hAnsi="Myriad Pro" w:cstheme="minorHAnsi"/>
          <w:b/>
          <w:bCs/>
          <w:color w:val="000000"/>
        </w:rPr>
        <w:t xml:space="preserve"> </w:t>
      </w:r>
      <w:r w:rsidRPr="002254FB">
        <w:rPr>
          <w:rFonts w:ascii="Myriad Pro" w:hAnsi="Myriad Pro" w:cstheme="minorHAnsi"/>
          <w:b/>
          <w:bCs/>
          <w:color w:val="000000"/>
          <w:u w:val="single"/>
        </w:rPr>
        <w:t>safe</w:t>
      </w:r>
      <w:r w:rsidRPr="002254FB">
        <w:rPr>
          <w:rFonts w:ascii="Myriad Pro" w:hAnsi="Myriad Pro" w:cstheme="minorHAnsi"/>
          <w:b/>
          <w:bCs/>
          <w:color w:val="000000"/>
        </w:rPr>
        <w:t xml:space="preserve"> work conditions or procedures at the </w:t>
      </w:r>
      <w:r w:rsidR="004078AA">
        <w:rPr>
          <w:rFonts w:ascii="Myriad Pro" w:hAnsi="Myriad Pro" w:cstheme="minorHAnsi"/>
          <w:b/>
          <w:bCs/>
          <w:color w:val="000000"/>
        </w:rPr>
        <w:t>3 selected Skills BC competition areas</w:t>
      </w:r>
      <w:r w:rsidR="004078AA">
        <w:rPr>
          <w:rFonts w:ascii="Myriad Pro" w:hAnsi="Myriad Pro" w:cstheme="minorHAnsi"/>
          <w:color w:val="000000"/>
        </w:rPr>
        <w:t xml:space="preserve"> </w:t>
      </w:r>
      <w:r w:rsidRPr="002254FB">
        <w:rPr>
          <w:rFonts w:ascii="Myriad Pro" w:hAnsi="Myriad Pro" w:cstheme="minorHAnsi"/>
          <w:color w:val="000000"/>
        </w:rPr>
        <w:t>and complete the table below. 10 marks total</w:t>
      </w:r>
      <w:r w:rsidR="004078AA">
        <w:rPr>
          <w:rFonts w:ascii="Myriad Pro" w:hAnsi="Myriad Pro" w:cstheme="minorHAnsi"/>
          <w:color w:val="000000"/>
        </w:rPr>
        <w:t>.</w:t>
      </w:r>
    </w:p>
    <w:p w14:paraId="7D5E7C07" w14:textId="77777777" w:rsidR="00090D81" w:rsidRPr="002254FB" w:rsidRDefault="00090D81" w:rsidP="00090D81">
      <w:pPr>
        <w:autoSpaceDE w:val="0"/>
        <w:autoSpaceDN w:val="0"/>
        <w:adjustRightInd w:val="0"/>
        <w:spacing w:after="0" w:line="240" w:lineRule="auto"/>
        <w:rPr>
          <w:rFonts w:ascii="Myriad Pro" w:hAnsi="Myriad Pro" w:cstheme="minorHAnsi"/>
          <w:color w:val="000000"/>
        </w:rPr>
      </w:pPr>
    </w:p>
    <w:tbl>
      <w:tblPr>
        <w:tblStyle w:val="TableGrid"/>
        <w:tblpPr w:leftFromText="180" w:rightFromText="180" w:vertAnchor="text" w:horzAnchor="page" w:tblpX="925" w:tblpY="-67"/>
        <w:tblW w:w="10705" w:type="dxa"/>
        <w:tblLook w:val="04A0" w:firstRow="1" w:lastRow="0" w:firstColumn="1" w:lastColumn="0" w:noHBand="0" w:noVBand="1"/>
      </w:tblPr>
      <w:tblGrid>
        <w:gridCol w:w="10705"/>
      </w:tblGrid>
      <w:tr w:rsidR="00D8175B" w:rsidRPr="002254FB" w14:paraId="4F180FC4" w14:textId="77777777" w:rsidTr="00CD6BE8">
        <w:trPr>
          <w:trHeight w:val="707"/>
        </w:trPr>
        <w:tc>
          <w:tcPr>
            <w:tcW w:w="10705" w:type="dxa"/>
            <w:shd w:val="clear" w:color="auto" w:fill="C00000"/>
            <w:vAlign w:val="center"/>
          </w:tcPr>
          <w:p w14:paraId="18389E27" w14:textId="77777777" w:rsidR="00D8175B" w:rsidRPr="002254FB" w:rsidRDefault="00D8175B" w:rsidP="00CD6BE8">
            <w:pPr>
              <w:rPr>
                <w:rFonts w:ascii="Myriad Pro" w:hAnsi="Myriad Pro"/>
                <w:color w:val="FFFFFF" w:themeColor="background1"/>
              </w:rPr>
            </w:pPr>
            <w:r w:rsidRPr="002254FB">
              <w:rPr>
                <w:rFonts w:ascii="Myriad Pro" w:hAnsi="Myriad Pro"/>
                <w:b/>
                <w:color w:val="FFFFFF" w:themeColor="background1"/>
              </w:rPr>
              <w:lastRenderedPageBreak/>
              <w:t>Safe condition or work procedure identified (2 points each)</w:t>
            </w:r>
          </w:p>
        </w:tc>
      </w:tr>
      <w:tr w:rsidR="00D8175B" w:rsidRPr="002254FB" w14:paraId="34E5EC85" w14:textId="77777777" w:rsidTr="00CD6BE8">
        <w:trPr>
          <w:trHeight w:val="632"/>
        </w:trPr>
        <w:tc>
          <w:tcPr>
            <w:tcW w:w="10705" w:type="dxa"/>
            <w:tcBorders>
              <w:bottom w:val="single" w:sz="4" w:space="0" w:color="auto"/>
            </w:tcBorders>
          </w:tcPr>
          <w:p w14:paraId="6921A49F" w14:textId="77777777" w:rsidR="00D8175B" w:rsidRPr="002254FB" w:rsidRDefault="00D8175B" w:rsidP="00CD6BE8">
            <w:p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 xml:space="preserve">Example: </w:t>
            </w:r>
            <w:r>
              <w:rPr>
                <w:rFonts w:ascii="Myriad Pro" w:hAnsi="Myriad Pro"/>
                <w:b/>
              </w:rPr>
              <w:t xml:space="preserve"> Worker on ladder </w:t>
            </w:r>
            <w:proofErr w:type="gramStart"/>
            <w:r>
              <w:rPr>
                <w:rFonts w:ascii="Myriad Pro" w:hAnsi="Myriad Pro"/>
                <w:b/>
              </w:rPr>
              <w:t>maintaining 3 points of contact at all times</w:t>
            </w:r>
            <w:proofErr w:type="gramEnd"/>
            <w:r w:rsidRPr="002254FB">
              <w:rPr>
                <w:rFonts w:ascii="Myriad Pro" w:hAnsi="Myriad Pro"/>
                <w:b/>
              </w:rPr>
              <w:t>.</w:t>
            </w:r>
          </w:p>
          <w:p w14:paraId="2B42CD56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7FB6E725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26CE6F74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5896761A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1C8DCB40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530EB81C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76B9E26F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5430BB7A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2F2A5346" w14:textId="77777777" w:rsidR="00D8175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05C9694B" w14:textId="77777777" w:rsidR="00D8175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1AD912F4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14B8D0AB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0ED698B7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59AD5914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17C9B19A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2FAF0E6E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6AF23A6A" w14:textId="77777777" w:rsidR="00D8175B" w:rsidRPr="002254F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69B7F17C" w14:textId="77777777" w:rsidR="00D8175B" w:rsidRPr="002254FB" w:rsidRDefault="00D8175B" w:rsidP="00CD6BE8">
            <w:pPr>
              <w:pStyle w:val="ListParagraph"/>
              <w:rPr>
                <w:rFonts w:ascii="Myriad Pro" w:hAnsi="Myriad Pro"/>
                <w:b/>
              </w:rPr>
            </w:pPr>
          </w:p>
          <w:p w14:paraId="42E44479" w14:textId="77777777" w:rsidR="00D8175B" w:rsidRDefault="00D8175B" w:rsidP="00CD6BE8">
            <w:pPr>
              <w:pStyle w:val="ListParagraph"/>
              <w:numPr>
                <w:ilvl w:val="0"/>
                <w:numId w:val="8"/>
              </w:numPr>
              <w:rPr>
                <w:rFonts w:ascii="Myriad Pro" w:hAnsi="Myriad Pro"/>
                <w:b/>
              </w:rPr>
            </w:pPr>
            <w:r w:rsidRPr="002254FB">
              <w:rPr>
                <w:rFonts w:ascii="Myriad Pro" w:hAnsi="Myriad Pro"/>
                <w:b/>
              </w:rPr>
              <w:t>______________________________________________________________________________________</w:t>
            </w:r>
          </w:p>
          <w:p w14:paraId="57B4246A" w14:textId="77777777" w:rsidR="00D8175B" w:rsidRPr="00DB4021" w:rsidRDefault="00D8175B" w:rsidP="00CD6BE8">
            <w:pPr>
              <w:rPr>
                <w:rFonts w:ascii="Myriad Pro" w:hAnsi="Myriad Pro"/>
                <w:b/>
              </w:rPr>
            </w:pPr>
          </w:p>
        </w:tc>
      </w:tr>
    </w:tbl>
    <w:p w14:paraId="6039A059" w14:textId="77777777" w:rsidR="00090D81" w:rsidRPr="002254FB" w:rsidRDefault="00090D81" w:rsidP="00090D81">
      <w:pPr>
        <w:rPr>
          <w:rFonts w:ascii="Myriad Pro" w:hAnsi="Myriad Pro" w:cstheme="minorHAnsi"/>
          <w:sz w:val="24"/>
          <w:szCs w:val="24"/>
        </w:rPr>
      </w:pPr>
      <w:r w:rsidRPr="002254FB">
        <w:rPr>
          <w:rFonts w:ascii="Myriad Pro" w:hAnsi="Myriad Pro" w:cstheme="minorHAnsi"/>
          <w:sz w:val="24"/>
          <w:szCs w:val="24"/>
        </w:rPr>
        <w:br w:type="page"/>
      </w:r>
    </w:p>
    <w:p w14:paraId="4865FA32" w14:textId="40379DBC" w:rsidR="00090D81" w:rsidRPr="002254FB" w:rsidRDefault="002254FB" w:rsidP="00090D81">
      <w:pPr>
        <w:spacing w:after="0" w:line="240" w:lineRule="auto"/>
        <w:rPr>
          <w:rFonts w:ascii="Myriad Pro" w:eastAsia="MS Mincho" w:hAnsi="Myriad Pro" w:cs="Times New Roman"/>
          <w:b/>
          <w:sz w:val="28"/>
          <w:szCs w:val="28"/>
          <w:lang w:val="en-US"/>
        </w:rPr>
      </w:pPr>
      <w:bookmarkStart w:id="0" w:name="Rubric"/>
      <w:bookmarkEnd w:id="0"/>
      <w:r w:rsidRPr="002254FB">
        <w:rPr>
          <w:rFonts w:ascii="Myriad Pro" w:eastAsia="MS Mincho" w:hAnsi="Myriad Pro" w:cs="Times New Roman"/>
          <w:b/>
          <w:sz w:val="28"/>
          <w:szCs w:val="28"/>
          <w:lang w:val="en-US"/>
        </w:rPr>
        <w:lastRenderedPageBreak/>
        <w:t>S</w:t>
      </w:r>
      <w:r w:rsidR="00090D81" w:rsidRPr="002254FB">
        <w:rPr>
          <w:rFonts w:ascii="Myriad Pro" w:eastAsia="MS Mincho" w:hAnsi="Myriad Pro" w:cs="Times New Roman"/>
          <w:b/>
          <w:sz w:val="28"/>
          <w:szCs w:val="28"/>
          <w:lang w:val="en-US"/>
        </w:rPr>
        <w:t>kills Canada BC Provincial Competition</w:t>
      </w:r>
    </w:p>
    <w:p w14:paraId="0B3C2EF4" w14:textId="77777777" w:rsidR="00090D81" w:rsidRPr="002254FB" w:rsidRDefault="00090D81" w:rsidP="00090D81">
      <w:pPr>
        <w:spacing w:after="0" w:line="240" w:lineRule="auto"/>
        <w:rPr>
          <w:rFonts w:ascii="Myriad Pro" w:eastAsia="MS Mincho" w:hAnsi="Myriad Pro" w:cs="Times New Roman"/>
          <w:b/>
          <w:sz w:val="4"/>
          <w:szCs w:val="28"/>
          <w:lang w:val="en-US"/>
        </w:rPr>
      </w:pPr>
      <w:proofErr w:type="gramStart"/>
      <w:r w:rsidRPr="002254FB">
        <w:rPr>
          <w:rFonts w:ascii="Myriad Pro" w:eastAsia="MS Mincho" w:hAnsi="Myriad Pro" w:cs="Times New Roman"/>
          <w:b/>
          <w:sz w:val="28"/>
          <w:szCs w:val="28"/>
          <w:lang w:val="en-US"/>
        </w:rPr>
        <w:t>Work Place</w:t>
      </w:r>
      <w:proofErr w:type="gramEnd"/>
      <w:r w:rsidRPr="002254FB">
        <w:rPr>
          <w:rFonts w:ascii="Myriad Pro" w:eastAsia="MS Mincho" w:hAnsi="Myriad Pro" w:cs="Times New Roman"/>
          <w:b/>
          <w:sz w:val="28"/>
          <w:szCs w:val="28"/>
          <w:lang w:val="en-US"/>
        </w:rPr>
        <w:t xml:space="preserve"> Safety – </w:t>
      </w:r>
      <w:proofErr w:type="gramStart"/>
      <w:r w:rsidRPr="002254FB">
        <w:rPr>
          <w:rFonts w:ascii="Myriad Pro" w:eastAsia="MS Mincho" w:hAnsi="Myriad Pro" w:cs="Times New Roman"/>
          <w:b/>
          <w:sz w:val="28"/>
          <w:szCs w:val="28"/>
          <w:lang w:val="en-US"/>
        </w:rPr>
        <w:t>Tool Box</w:t>
      </w:r>
      <w:proofErr w:type="gramEnd"/>
      <w:r w:rsidRPr="002254FB">
        <w:rPr>
          <w:rFonts w:ascii="Myriad Pro" w:eastAsia="MS Mincho" w:hAnsi="Myriad Pro" w:cs="Times New Roman"/>
          <w:b/>
          <w:sz w:val="28"/>
          <w:szCs w:val="28"/>
          <w:lang w:val="en-US"/>
        </w:rPr>
        <w:t xml:space="preserve"> Talk Rubric</w:t>
      </w:r>
      <w:r w:rsidRPr="002254FB">
        <w:rPr>
          <w:rFonts w:ascii="Myriad Pro" w:eastAsia="MS Mincho" w:hAnsi="Myriad Pro" w:cs="Times New Roman"/>
          <w:b/>
          <w:sz w:val="28"/>
          <w:szCs w:val="28"/>
          <w:lang w:val="en-US"/>
        </w:rPr>
        <w:br/>
      </w:r>
      <w:r w:rsidRPr="002254FB">
        <w:rPr>
          <w:rFonts w:ascii="Myriad Pro" w:eastAsia="MS Mincho" w:hAnsi="Myriad Pro" w:cs="Times New Roman"/>
          <w:b/>
          <w:sz w:val="24"/>
          <w:szCs w:val="28"/>
          <w:lang w:val="en-US"/>
        </w:rPr>
        <w:br/>
      </w:r>
    </w:p>
    <w:tbl>
      <w:tblPr>
        <w:tblStyle w:val="TableGrid1"/>
        <w:tblW w:w="9889" w:type="dxa"/>
        <w:tblLayout w:type="fixed"/>
        <w:tblLook w:val="04A0" w:firstRow="1" w:lastRow="0" w:firstColumn="1" w:lastColumn="0" w:noHBand="0" w:noVBand="1"/>
      </w:tblPr>
      <w:tblGrid>
        <w:gridCol w:w="1435"/>
        <w:gridCol w:w="1980"/>
        <w:gridCol w:w="1800"/>
        <w:gridCol w:w="1789"/>
        <w:gridCol w:w="1901"/>
        <w:gridCol w:w="984"/>
      </w:tblGrid>
      <w:tr w:rsidR="00AB6510" w:rsidRPr="002254FB" w14:paraId="5A60837C" w14:textId="77777777" w:rsidTr="00AB6510">
        <w:tc>
          <w:tcPr>
            <w:tcW w:w="1435" w:type="dxa"/>
            <w:shd w:val="clear" w:color="auto" w:fill="FF2929"/>
          </w:tcPr>
          <w:p w14:paraId="1EE1F181" w14:textId="77777777" w:rsidR="00090D81" w:rsidRPr="002254FB" w:rsidRDefault="00090D81" w:rsidP="00E800F7">
            <w:pPr>
              <w:jc w:val="center"/>
              <w:rPr>
                <w:rFonts w:ascii="Myriad Pro" w:hAnsi="Myriad Pro" w:cs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FF2929"/>
          </w:tcPr>
          <w:p w14:paraId="5CFA9171" w14:textId="77777777" w:rsidR="00090D81" w:rsidRPr="002254FB" w:rsidRDefault="00090D81" w:rsidP="00E800F7">
            <w:pPr>
              <w:jc w:val="center"/>
              <w:rPr>
                <w:rFonts w:ascii="Myriad Pro" w:hAnsi="Myriad Pro" w:cs="Times New Roman"/>
                <w:sz w:val="28"/>
                <w:szCs w:val="28"/>
              </w:rPr>
            </w:pPr>
            <w:r w:rsidRPr="002254FB">
              <w:rPr>
                <w:rFonts w:ascii="Myriad Pro" w:hAnsi="Myriad Pro" w:cs="Times New Roman"/>
                <w:sz w:val="28"/>
                <w:szCs w:val="28"/>
              </w:rPr>
              <w:t>5</w:t>
            </w:r>
          </w:p>
        </w:tc>
        <w:tc>
          <w:tcPr>
            <w:tcW w:w="1800" w:type="dxa"/>
            <w:shd w:val="clear" w:color="auto" w:fill="FF2929"/>
          </w:tcPr>
          <w:p w14:paraId="13AA8301" w14:textId="77777777" w:rsidR="00090D81" w:rsidRPr="002254FB" w:rsidRDefault="00090D81" w:rsidP="00E800F7">
            <w:pPr>
              <w:jc w:val="center"/>
              <w:rPr>
                <w:rFonts w:ascii="Myriad Pro" w:hAnsi="Myriad Pro" w:cs="Times New Roman"/>
                <w:sz w:val="28"/>
                <w:szCs w:val="28"/>
              </w:rPr>
            </w:pPr>
            <w:r w:rsidRPr="002254FB">
              <w:rPr>
                <w:rFonts w:ascii="Myriad Pro" w:hAnsi="Myriad Pro" w:cs="Times New Roman"/>
                <w:sz w:val="28"/>
                <w:szCs w:val="28"/>
              </w:rPr>
              <w:t>4</w:t>
            </w:r>
          </w:p>
        </w:tc>
        <w:tc>
          <w:tcPr>
            <w:tcW w:w="1789" w:type="dxa"/>
            <w:shd w:val="clear" w:color="auto" w:fill="FF2929"/>
          </w:tcPr>
          <w:p w14:paraId="0F7086DF" w14:textId="77777777" w:rsidR="00090D81" w:rsidRPr="002254FB" w:rsidRDefault="00090D81" w:rsidP="00E800F7">
            <w:pPr>
              <w:jc w:val="center"/>
              <w:rPr>
                <w:rFonts w:ascii="Myriad Pro" w:hAnsi="Myriad Pro" w:cs="Times New Roman"/>
                <w:sz w:val="28"/>
                <w:szCs w:val="28"/>
              </w:rPr>
            </w:pPr>
            <w:r w:rsidRPr="002254FB">
              <w:rPr>
                <w:rFonts w:ascii="Myriad Pro" w:hAnsi="Myriad Pro" w:cs="Times New Roman"/>
                <w:sz w:val="28"/>
                <w:szCs w:val="28"/>
              </w:rPr>
              <w:t>3</w:t>
            </w:r>
          </w:p>
        </w:tc>
        <w:tc>
          <w:tcPr>
            <w:tcW w:w="1901" w:type="dxa"/>
            <w:shd w:val="clear" w:color="auto" w:fill="FF2929"/>
          </w:tcPr>
          <w:p w14:paraId="6AF2D3C1" w14:textId="77777777" w:rsidR="00090D81" w:rsidRPr="002254FB" w:rsidRDefault="00090D81" w:rsidP="00E800F7">
            <w:pPr>
              <w:jc w:val="center"/>
              <w:rPr>
                <w:rFonts w:ascii="Myriad Pro" w:hAnsi="Myriad Pro" w:cs="Times New Roman"/>
                <w:sz w:val="28"/>
                <w:szCs w:val="28"/>
              </w:rPr>
            </w:pPr>
            <w:r w:rsidRPr="002254FB">
              <w:rPr>
                <w:rFonts w:ascii="Myriad Pro" w:hAnsi="Myriad Pro" w:cs="Times New Roman"/>
                <w:sz w:val="28"/>
                <w:szCs w:val="28"/>
              </w:rPr>
              <w:t>0</w:t>
            </w:r>
          </w:p>
        </w:tc>
        <w:tc>
          <w:tcPr>
            <w:tcW w:w="984" w:type="dxa"/>
            <w:shd w:val="clear" w:color="auto" w:fill="FF2929"/>
          </w:tcPr>
          <w:p w14:paraId="00B27C8B" w14:textId="77777777" w:rsidR="00090D81" w:rsidRPr="002254FB" w:rsidRDefault="00090D81" w:rsidP="00E800F7">
            <w:pPr>
              <w:jc w:val="center"/>
              <w:rPr>
                <w:rFonts w:ascii="Myriad Pro" w:hAnsi="Myriad Pro" w:cs="Times New Roman"/>
                <w:sz w:val="28"/>
                <w:szCs w:val="28"/>
              </w:rPr>
            </w:pPr>
            <w:r w:rsidRPr="002254FB">
              <w:rPr>
                <w:rFonts w:ascii="Myriad Pro" w:hAnsi="Myriad Pro" w:cs="Times New Roman"/>
                <w:sz w:val="28"/>
                <w:szCs w:val="28"/>
              </w:rPr>
              <w:t>Points</w:t>
            </w:r>
          </w:p>
        </w:tc>
      </w:tr>
      <w:tr w:rsidR="00090D81" w:rsidRPr="002254FB" w14:paraId="61E59F3C" w14:textId="77777777" w:rsidTr="00E800F7">
        <w:trPr>
          <w:trHeight w:val="1268"/>
        </w:trPr>
        <w:tc>
          <w:tcPr>
            <w:tcW w:w="1435" w:type="dxa"/>
          </w:tcPr>
          <w:p w14:paraId="43A12595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Introduction</w:t>
            </w:r>
          </w:p>
          <w:p w14:paraId="182B9BE6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     (x1)</w:t>
            </w:r>
          </w:p>
        </w:tc>
        <w:tc>
          <w:tcPr>
            <w:tcW w:w="1980" w:type="dxa"/>
          </w:tcPr>
          <w:p w14:paraId="5C088711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Student captivatingly set the scene and scope of talk</w:t>
            </w:r>
          </w:p>
        </w:tc>
        <w:tc>
          <w:tcPr>
            <w:tcW w:w="1800" w:type="dxa"/>
          </w:tcPr>
          <w:p w14:paraId="4E32801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Student gave a clear introduction and outlined scope of talk</w:t>
            </w:r>
          </w:p>
        </w:tc>
        <w:tc>
          <w:tcPr>
            <w:tcW w:w="1789" w:type="dxa"/>
          </w:tcPr>
          <w:p w14:paraId="02683E2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Student’s introduction stated topic but did not provide direction</w:t>
            </w:r>
          </w:p>
        </w:tc>
        <w:tc>
          <w:tcPr>
            <w:tcW w:w="1901" w:type="dxa"/>
          </w:tcPr>
          <w:p w14:paraId="74246109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Introduction did not engage audience nor give direction of talk</w:t>
            </w:r>
          </w:p>
        </w:tc>
        <w:tc>
          <w:tcPr>
            <w:tcW w:w="984" w:type="dxa"/>
          </w:tcPr>
          <w:p w14:paraId="32AB8970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9C45F2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D82863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13632D45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5ECC6257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/5</w:t>
            </w:r>
          </w:p>
        </w:tc>
      </w:tr>
      <w:tr w:rsidR="00090D81" w:rsidRPr="002254FB" w14:paraId="3A410EF5" w14:textId="77777777" w:rsidTr="00E800F7">
        <w:tc>
          <w:tcPr>
            <w:tcW w:w="1435" w:type="dxa"/>
          </w:tcPr>
          <w:p w14:paraId="411AB5C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Content Knowledge</w:t>
            </w:r>
          </w:p>
          <w:p w14:paraId="38BBC21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     (x3)</w:t>
            </w:r>
          </w:p>
        </w:tc>
        <w:tc>
          <w:tcPr>
            <w:tcW w:w="1980" w:type="dxa"/>
          </w:tcPr>
          <w:p w14:paraId="16110A47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Student demonstrated full knowledge with explanations and elaboration. </w:t>
            </w:r>
          </w:p>
        </w:tc>
        <w:tc>
          <w:tcPr>
            <w:tcW w:w="1800" w:type="dxa"/>
          </w:tcPr>
          <w:p w14:paraId="26C40230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Student was at ease with </w:t>
            </w:r>
            <w:proofErr w:type="gramStart"/>
            <w:r w:rsidRPr="002254FB">
              <w:rPr>
                <w:rFonts w:ascii="Myriad Pro" w:hAnsi="Myriad Pro" w:cs="Times"/>
                <w:sz w:val="20"/>
                <w:szCs w:val="20"/>
              </w:rPr>
              <w:t>content, but</w:t>
            </w:r>
            <w:proofErr w:type="gramEnd"/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 failed to elaborate.  </w:t>
            </w:r>
          </w:p>
        </w:tc>
        <w:tc>
          <w:tcPr>
            <w:tcW w:w="1789" w:type="dxa"/>
          </w:tcPr>
          <w:p w14:paraId="4894AE59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Student was uncomfortable with information </w:t>
            </w:r>
          </w:p>
        </w:tc>
        <w:tc>
          <w:tcPr>
            <w:tcW w:w="1901" w:type="dxa"/>
          </w:tcPr>
          <w:p w14:paraId="0AF16E0B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 did not have a grasp of information.</w:t>
            </w:r>
          </w:p>
        </w:tc>
        <w:tc>
          <w:tcPr>
            <w:tcW w:w="984" w:type="dxa"/>
          </w:tcPr>
          <w:p w14:paraId="6B174A1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781AFF0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45477FE6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6302822E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2490091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5A79D0E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/15</w:t>
            </w:r>
          </w:p>
        </w:tc>
      </w:tr>
      <w:tr w:rsidR="00090D81" w:rsidRPr="002254FB" w14:paraId="05ED1A24" w14:textId="77777777" w:rsidTr="00E800F7">
        <w:trPr>
          <w:trHeight w:val="1817"/>
        </w:trPr>
        <w:tc>
          <w:tcPr>
            <w:tcW w:w="1435" w:type="dxa"/>
          </w:tcPr>
          <w:p w14:paraId="6CE7A3FE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Visuals</w:t>
            </w:r>
          </w:p>
          <w:p w14:paraId="0D8B430F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     (x1)</w:t>
            </w:r>
          </w:p>
        </w:tc>
        <w:tc>
          <w:tcPr>
            <w:tcW w:w="1980" w:type="dxa"/>
          </w:tcPr>
          <w:p w14:paraId="32984CA0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 used visuals to reinforce presentation. Visuals were creative and accurate</w:t>
            </w:r>
          </w:p>
        </w:tc>
        <w:tc>
          <w:tcPr>
            <w:tcW w:w="1800" w:type="dxa"/>
          </w:tcPr>
          <w:p w14:paraId="17C0561E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Visuals related to text and presentation.</w:t>
            </w:r>
          </w:p>
          <w:p w14:paraId="48B47505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4DFA1C87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 occasionally used visuals that somewhat supported presentation.</w:t>
            </w:r>
          </w:p>
        </w:tc>
        <w:tc>
          <w:tcPr>
            <w:tcW w:w="1901" w:type="dxa"/>
          </w:tcPr>
          <w:p w14:paraId="0F254D79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 did not use visuals.</w:t>
            </w:r>
          </w:p>
          <w:p w14:paraId="2519DA0C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</w:tc>
        <w:tc>
          <w:tcPr>
            <w:tcW w:w="984" w:type="dxa"/>
          </w:tcPr>
          <w:p w14:paraId="6BCED5F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8F2B21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11A68B3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3D36E697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E38F82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6A9422EA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</w:p>
          <w:p w14:paraId="500C60DF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/5</w:t>
            </w:r>
          </w:p>
        </w:tc>
      </w:tr>
      <w:tr w:rsidR="00090D81" w:rsidRPr="002254FB" w14:paraId="5B41621A" w14:textId="77777777" w:rsidTr="00E800F7">
        <w:trPr>
          <w:trHeight w:val="1034"/>
        </w:trPr>
        <w:tc>
          <w:tcPr>
            <w:tcW w:w="1435" w:type="dxa"/>
          </w:tcPr>
          <w:p w14:paraId="7410835C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Conclusion</w:t>
            </w:r>
          </w:p>
          <w:p w14:paraId="388C47AD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     (x1)</w:t>
            </w:r>
          </w:p>
        </w:tc>
        <w:tc>
          <w:tcPr>
            <w:tcW w:w="1980" w:type="dxa"/>
          </w:tcPr>
          <w:p w14:paraId="78A6770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Student summarized and </w:t>
            </w:r>
            <w:r w:rsidRPr="002254FB">
              <w:rPr>
                <w:rFonts w:ascii="Myriad Pro" w:hAnsi="Myriad Pro" w:cs="Times New Roman"/>
                <w:sz w:val="20"/>
                <w:szCs w:val="20"/>
              </w:rPr>
              <w:lastRenderedPageBreak/>
              <w:t>clearly restates importance of talk</w:t>
            </w:r>
          </w:p>
        </w:tc>
        <w:tc>
          <w:tcPr>
            <w:tcW w:w="1800" w:type="dxa"/>
          </w:tcPr>
          <w:p w14:paraId="25308CA7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lastRenderedPageBreak/>
              <w:t>Student summarized main point of talk</w:t>
            </w:r>
          </w:p>
        </w:tc>
        <w:tc>
          <w:tcPr>
            <w:tcW w:w="1789" w:type="dxa"/>
          </w:tcPr>
          <w:p w14:paraId="52909F2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Student summary was brief and did not cover </w:t>
            </w:r>
            <w:proofErr w:type="gramStart"/>
            <w:r w:rsidRPr="002254FB">
              <w:rPr>
                <w:rFonts w:ascii="Myriad Pro" w:hAnsi="Myriad Pro" w:cs="Times New Roman"/>
                <w:sz w:val="20"/>
                <w:szCs w:val="20"/>
              </w:rPr>
              <w:t>all of</w:t>
            </w:r>
            <w:proofErr w:type="gramEnd"/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 </w:t>
            </w:r>
            <w:r w:rsidRPr="002254FB">
              <w:rPr>
                <w:rFonts w:ascii="Myriad Pro" w:hAnsi="Myriad Pro" w:cs="Times New Roman"/>
                <w:sz w:val="20"/>
                <w:szCs w:val="20"/>
              </w:rPr>
              <w:lastRenderedPageBreak/>
              <w:t>the main points of talk</w:t>
            </w:r>
          </w:p>
        </w:tc>
        <w:tc>
          <w:tcPr>
            <w:tcW w:w="1901" w:type="dxa"/>
          </w:tcPr>
          <w:p w14:paraId="1135CB99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lastRenderedPageBreak/>
              <w:t xml:space="preserve">Student did not summarize talk or </w:t>
            </w:r>
            <w:r w:rsidRPr="002254FB">
              <w:rPr>
                <w:rFonts w:ascii="Myriad Pro" w:hAnsi="Myriad Pro" w:cs="Times New Roman"/>
                <w:sz w:val="20"/>
                <w:szCs w:val="20"/>
              </w:rPr>
              <w:lastRenderedPageBreak/>
              <w:t>abruptly ended talk</w:t>
            </w:r>
          </w:p>
        </w:tc>
        <w:tc>
          <w:tcPr>
            <w:tcW w:w="984" w:type="dxa"/>
          </w:tcPr>
          <w:p w14:paraId="57D063CE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091AAA7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1F4CBA30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5D8F7E1B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64E5B443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/5</w:t>
            </w:r>
          </w:p>
        </w:tc>
      </w:tr>
      <w:tr w:rsidR="00090D81" w:rsidRPr="002254FB" w14:paraId="3AE93447" w14:textId="77777777" w:rsidTr="00E800F7">
        <w:trPr>
          <w:trHeight w:val="1754"/>
        </w:trPr>
        <w:tc>
          <w:tcPr>
            <w:tcW w:w="1435" w:type="dxa"/>
          </w:tcPr>
          <w:p w14:paraId="765D71A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lastRenderedPageBreak/>
              <w:t>Delivery</w:t>
            </w:r>
          </w:p>
          <w:p w14:paraId="79DD4D28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     (x2)</w:t>
            </w:r>
          </w:p>
        </w:tc>
        <w:tc>
          <w:tcPr>
            <w:tcW w:w="1980" w:type="dxa"/>
          </w:tcPr>
          <w:p w14:paraId="39E5FABB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 used a clear voice and correct, precise pronunciation of terms.</w:t>
            </w:r>
          </w:p>
          <w:p w14:paraId="46D0B3DF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F9146FB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Student's voice was clear. Student pronounced most words correctly.</w:t>
            </w:r>
          </w:p>
          <w:p w14:paraId="135CE447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</w:tc>
        <w:tc>
          <w:tcPr>
            <w:tcW w:w="1789" w:type="dxa"/>
          </w:tcPr>
          <w:p w14:paraId="6DAE2A24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 incorrectly pronounced terms, and at times was difficult to hear.</w:t>
            </w:r>
          </w:p>
          <w:p w14:paraId="4D93A9AD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14:paraId="34E142C4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Student mumbled, incorrectly pronounced terms, and spoke too quietly for </w:t>
            </w:r>
            <w:proofErr w:type="gramStart"/>
            <w:r w:rsidRPr="002254FB">
              <w:rPr>
                <w:rFonts w:ascii="Myriad Pro" w:hAnsi="Myriad Pro" w:cs="Times"/>
                <w:sz w:val="20"/>
                <w:szCs w:val="20"/>
              </w:rPr>
              <w:t>all of</w:t>
            </w:r>
            <w:proofErr w:type="gramEnd"/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 the presentation</w:t>
            </w:r>
          </w:p>
        </w:tc>
        <w:tc>
          <w:tcPr>
            <w:tcW w:w="984" w:type="dxa"/>
          </w:tcPr>
          <w:p w14:paraId="40CB28C7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4CE8306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0295147E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2C3FE70A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2A8F2621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50B69302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07329776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/10</w:t>
            </w:r>
          </w:p>
        </w:tc>
      </w:tr>
      <w:tr w:rsidR="00090D81" w:rsidRPr="002254FB" w14:paraId="33F40E77" w14:textId="77777777" w:rsidTr="00E800F7">
        <w:trPr>
          <w:trHeight w:val="1754"/>
        </w:trPr>
        <w:tc>
          <w:tcPr>
            <w:tcW w:w="1435" w:type="dxa"/>
          </w:tcPr>
          <w:p w14:paraId="1F875A4B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Audience</w:t>
            </w:r>
          </w:p>
          <w:p w14:paraId="269FA233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(x2)</w:t>
            </w:r>
          </w:p>
        </w:tc>
        <w:tc>
          <w:tcPr>
            <w:tcW w:w="1980" w:type="dxa"/>
          </w:tcPr>
          <w:p w14:paraId="551E45C8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Student made specific reference to young workers and directed the talk to new workers with creative, </w:t>
            </w:r>
            <w:proofErr w:type="gramStart"/>
            <w:r w:rsidRPr="002254FB">
              <w:rPr>
                <w:rFonts w:ascii="Myriad Pro" w:hAnsi="Myriad Pro" w:cs="Times"/>
                <w:sz w:val="20"/>
                <w:szCs w:val="20"/>
              </w:rPr>
              <w:t>youth oriented</w:t>
            </w:r>
            <w:proofErr w:type="gramEnd"/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 references.</w:t>
            </w:r>
          </w:p>
        </w:tc>
        <w:tc>
          <w:tcPr>
            <w:tcW w:w="1800" w:type="dxa"/>
          </w:tcPr>
          <w:p w14:paraId="0567FFE6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>Student made strong references to young workers</w:t>
            </w:r>
          </w:p>
        </w:tc>
        <w:tc>
          <w:tcPr>
            <w:tcW w:w="1789" w:type="dxa"/>
          </w:tcPr>
          <w:p w14:paraId="01D0BFCC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Student made a passing reference to young workers or alluded to a young worker audience. </w:t>
            </w:r>
          </w:p>
        </w:tc>
        <w:tc>
          <w:tcPr>
            <w:tcW w:w="1901" w:type="dxa"/>
          </w:tcPr>
          <w:p w14:paraId="405AB326" w14:textId="77777777" w:rsidR="00090D81" w:rsidRPr="002254FB" w:rsidRDefault="00090D81" w:rsidP="00E800F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Myriad Pro" w:hAnsi="Myriad Pro" w:cs="Times"/>
                <w:sz w:val="20"/>
                <w:szCs w:val="20"/>
              </w:rPr>
            </w:pPr>
            <w:r w:rsidRPr="002254FB">
              <w:rPr>
                <w:rFonts w:ascii="Myriad Pro" w:hAnsi="Myriad Pro" w:cs="Times"/>
                <w:sz w:val="20"/>
                <w:szCs w:val="20"/>
              </w:rPr>
              <w:t xml:space="preserve">Student made no references or specific direction to young workers. </w:t>
            </w:r>
          </w:p>
        </w:tc>
        <w:tc>
          <w:tcPr>
            <w:tcW w:w="984" w:type="dxa"/>
          </w:tcPr>
          <w:p w14:paraId="7297A1EE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3E2C123C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3BC45B7E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6F6C67D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429A1D1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7C31CB3A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1D4E7D76" w14:textId="77777777" w:rsidR="00090D81" w:rsidRPr="002254FB" w:rsidRDefault="00090D81" w:rsidP="00E800F7">
            <w:pPr>
              <w:rPr>
                <w:rFonts w:ascii="Myriad Pro" w:hAnsi="Myriad Pro" w:cs="Times New Roman"/>
                <w:sz w:val="20"/>
                <w:szCs w:val="20"/>
              </w:rPr>
            </w:pPr>
          </w:p>
          <w:p w14:paraId="672FE86A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>/10</w:t>
            </w:r>
          </w:p>
        </w:tc>
      </w:tr>
      <w:tr w:rsidR="00090D81" w:rsidRPr="002254FB" w14:paraId="7BF024B5" w14:textId="77777777" w:rsidTr="00E800F7">
        <w:trPr>
          <w:trHeight w:val="512"/>
        </w:trPr>
        <w:tc>
          <w:tcPr>
            <w:tcW w:w="9889" w:type="dxa"/>
            <w:gridSpan w:val="6"/>
          </w:tcPr>
          <w:p w14:paraId="34DBAA8C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</w:p>
          <w:p w14:paraId="6A2A82FD" w14:textId="77777777" w:rsidR="00090D81" w:rsidRPr="002254FB" w:rsidRDefault="00090D81" w:rsidP="00E800F7">
            <w:pPr>
              <w:jc w:val="right"/>
              <w:rPr>
                <w:rFonts w:ascii="Myriad Pro" w:hAnsi="Myriad Pro" w:cs="Times New Roman"/>
                <w:sz w:val="20"/>
                <w:szCs w:val="20"/>
              </w:rPr>
            </w:pPr>
            <w:r w:rsidRPr="002254FB">
              <w:rPr>
                <w:rFonts w:ascii="Myriad Pro" w:hAnsi="Myriad Pro" w:cs="Times New Roman"/>
                <w:sz w:val="20"/>
                <w:szCs w:val="20"/>
              </w:rPr>
              <w:t xml:space="preserve">  /50</w:t>
            </w:r>
          </w:p>
        </w:tc>
      </w:tr>
    </w:tbl>
    <w:p w14:paraId="46BD3D2C" w14:textId="77777777" w:rsidR="00090D81" w:rsidRPr="002254FB" w:rsidRDefault="00090D81" w:rsidP="00090D81">
      <w:pPr>
        <w:spacing w:after="0"/>
        <w:rPr>
          <w:rFonts w:ascii="Myriad Pro" w:hAnsi="Myriad Pro" w:cstheme="minorHAnsi"/>
          <w:sz w:val="24"/>
          <w:szCs w:val="24"/>
        </w:rPr>
      </w:pPr>
    </w:p>
    <w:p w14:paraId="4B96DF23" w14:textId="77777777" w:rsidR="00416225" w:rsidRPr="002254FB" w:rsidRDefault="00416225">
      <w:pPr>
        <w:rPr>
          <w:rFonts w:ascii="Myriad Pro" w:hAnsi="Myriad Pro"/>
        </w:rPr>
      </w:pPr>
    </w:p>
    <w:sectPr w:rsidR="00416225" w:rsidRPr="002254FB" w:rsidSect="0041622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153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EFD4A" w14:textId="77777777" w:rsidR="00DA29FB" w:rsidRDefault="00DA29FB" w:rsidP="0076260E">
      <w:r>
        <w:separator/>
      </w:r>
    </w:p>
  </w:endnote>
  <w:endnote w:type="continuationSeparator" w:id="0">
    <w:p w14:paraId="2255CABA" w14:textId="77777777" w:rsidR="00DA29FB" w:rsidRDefault="00DA29FB" w:rsidP="00762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2F810" w14:textId="77777777" w:rsidR="00CD343B" w:rsidRDefault="00CD34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C4CDC" w14:textId="77777777" w:rsidR="00BB3CA5" w:rsidRDefault="00BB3CA5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37B78F2" wp14:editId="12DBC38B">
          <wp:simplePos x="0" y="0"/>
          <wp:positionH relativeFrom="page">
            <wp:posOffset>-25400</wp:posOffset>
          </wp:positionH>
          <wp:positionV relativeFrom="page">
            <wp:posOffset>9131300</wp:posOffset>
          </wp:positionV>
          <wp:extent cx="7833360" cy="9213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SA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360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ED7FBE" w14:textId="77777777" w:rsidR="00BB3CA5" w:rsidRDefault="00BB3C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E4875" w14:textId="77777777" w:rsidR="00E42D18" w:rsidRDefault="00E42D18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136335AF" wp14:editId="600F2428">
          <wp:simplePos x="0" y="0"/>
          <wp:positionH relativeFrom="page">
            <wp:posOffset>-62865</wp:posOffset>
          </wp:positionH>
          <wp:positionV relativeFrom="page">
            <wp:posOffset>9140190</wp:posOffset>
          </wp:positionV>
          <wp:extent cx="7833360" cy="9213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SA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360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A6012" w14:textId="77777777" w:rsidR="00DA29FB" w:rsidRDefault="00DA29FB" w:rsidP="0076260E">
      <w:r>
        <w:separator/>
      </w:r>
    </w:p>
  </w:footnote>
  <w:footnote w:type="continuationSeparator" w:id="0">
    <w:p w14:paraId="6DA5AC94" w14:textId="77777777" w:rsidR="00DA29FB" w:rsidRDefault="00DA29FB" w:rsidP="00762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7AE09" w14:textId="77777777" w:rsidR="00CD343B" w:rsidRDefault="00CD34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BAD72" w14:textId="77777777" w:rsidR="00CD343B" w:rsidRDefault="00CD34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8F7BD" w14:textId="4BA570E4" w:rsidR="00416225" w:rsidRDefault="006A1BA4" w:rsidP="006A1BA4">
    <w:pPr>
      <w:pStyle w:val="Header"/>
      <w:tabs>
        <w:tab w:val="clear" w:pos="4680"/>
        <w:tab w:val="clear" w:pos="9360"/>
        <w:tab w:val="left" w:pos="845"/>
      </w:tabs>
    </w:pPr>
    <w:r>
      <w:rPr>
        <w:noProof/>
        <w:lang w:eastAsia="en-CA"/>
      </w:rPr>
      <w:drawing>
        <wp:inline distT="0" distB="0" distL="0" distR="0" wp14:anchorId="24E8CA2C" wp14:editId="044B9C34">
          <wp:extent cx="1183600" cy="69116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600" cy="6911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0C70">
      <w:rPr>
        <w:rFonts w:cstheme="minorHAnsi"/>
        <w:b/>
        <w:noProof/>
        <w:sz w:val="48"/>
        <w:szCs w:val="48"/>
        <w:lang w:eastAsia="en-CA"/>
      </w:rPr>
      <w:drawing>
        <wp:anchor distT="0" distB="0" distL="114300" distR="114300" simplePos="0" relativeHeight="251665408" behindDoc="0" locked="0" layoutInCell="1" allowOverlap="1" wp14:anchorId="0B989A31" wp14:editId="459F1211">
          <wp:simplePos x="0" y="0"/>
          <wp:positionH relativeFrom="page">
            <wp:align>left</wp:align>
          </wp:positionH>
          <wp:positionV relativeFrom="margin">
            <wp:posOffset>-443230</wp:posOffset>
          </wp:positionV>
          <wp:extent cx="1758315" cy="4362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safe-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31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225">
      <w:rPr>
        <w:noProof/>
      </w:rPr>
      <w:drawing>
        <wp:anchor distT="0" distB="0" distL="114300" distR="114300" simplePos="0" relativeHeight="251663360" behindDoc="1" locked="1" layoutInCell="1" allowOverlap="1" wp14:anchorId="13E966FE" wp14:editId="7C20DA4A">
          <wp:simplePos x="0" y="0"/>
          <wp:positionH relativeFrom="page">
            <wp:posOffset>13335</wp:posOffset>
          </wp:positionH>
          <wp:positionV relativeFrom="page">
            <wp:posOffset>-3175</wp:posOffset>
          </wp:positionV>
          <wp:extent cx="7748270" cy="1694180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with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270" cy="169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04EED"/>
    <w:multiLevelType w:val="hybridMultilevel"/>
    <w:tmpl w:val="C3FAE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111FB"/>
    <w:multiLevelType w:val="hybridMultilevel"/>
    <w:tmpl w:val="3F806E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B2069"/>
    <w:multiLevelType w:val="hybridMultilevel"/>
    <w:tmpl w:val="528E719C"/>
    <w:lvl w:ilvl="0" w:tplc="10090001">
      <w:start w:val="1"/>
      <w:numFmt w:val="bullet"/>
      <w:lvlText w:val=""/>
      <w:lvlJc w:val="left"/>
      <w:pPr>
        <w:ind w:left="675" w:hanging="225"/>
      </w:pPr>
      <w:rPr>
        <w:rFonts w:ascii="Symbol" w:hAnsi="Symbol" w:hint="default"/>
        <w:b/>
        <w:bCs/>
        <w:w w:val="105"/>
        <w:sz w:val="22"/>
        <w:szCs w:val="22"/>
      </w:rPr>
    </w:lvl>
    <w:lvl w:ilvl="1" w:tplc="FFFFFFFF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FFFFFFF">
      <w:start w:val="1"/>
      <w:numFmt w:val="bullet"/>
      <w:lvlText w:val=""/>
      <w:lvlJc w:val="left"/>
      <w:pPr>
        <w:ind w:left="1890" w:hanging="360"/>
      </w:pPr>
      <w:rPr>
        <w:rFonts w:ascii="Symbol" w:eastAsia="Symbol" w:hAnsi="Symbol" w:hint="default"/>
        <w:w w:val="99"/>
        <w:sz w:val="22"/>
        <w:szCs w:val="22"/>
      </w:rPr>
    </w:lvl>
    <w:lvl w:ilvl="3" w:tplc="FFFFFFFF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235" w:hanging="360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408" w:hanging="360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580" w:hanging="360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753" w:hanging="360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925" w:hanging="360"/>
      </w:pPr>
      <w:rPr>
        <w:rFonts w:hint="default"/>
      </w:rPr>
    </w:lvl>
  </w:abstractNum>
  <w:abstractNum w:abstractNumId="3" w15:restartNumberingAfterBreak="0">
    <w:nsid w:val="1A3B1001"/>
    <w:multiLevelType w:val="hybridMultilevel"/>
    <w:tmpl w:val="4F4473E4"/>
    <w:lvl w:ilvl="0" w:tplc="7E3AEDF4">
      <w:start w:val="1"/>
      <w:numFmt w:val="decimal"/>
      <w:lvlText w:val="%1."/>
      <w:lvlJc w:val="left"/>
      <w:pPr>
        <w:ind w:left="225" w:hanging="225"/>
      </w:pPr>
      <w:rPr>
        <w:rFonts w:ascii="Myriad Pro" w:eastAsia="Myriad Pro" w:hAnsi="Myriad Pro" w:hint="default"/>
        <w:b/>
        <w:bCs/>
        <w:w w:val="105"/>
        <w:sz w:val="22"/>
        <w:szCs w:val="22"/>
      </w:rPr>
    </w:lvl>
    <w:lvl w:ilvl="1" w:tplc="5782B328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99"/>
        <w:sz w:val="22"/>
        <w:szCs w:val="22"/>
      </w:rPr>
    </w:lvl>
    <w:lvl w:ilvl="2" w:tplc="9EBABB98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hint="default"/>
        <w:w w:val="99"/>
        <w:sz w:val="22"/>
        <w:szCs w:val="22"/>
      </w:rPr>
    </w:lvl>
    <w:lvl w:ilvl="3" w:tplc="4E268FDE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4" w:tplc="CC28C93E">
      <w:start w:val="1"/>
      <w:numFmt w:val="bullet"/>
      <w:lvlText w:val="•"/>
      <w:lvlJc w:val="left"/>
      <w:pPr>
        <w:ind w:left="3785" w:hanging="360"/>
      </w:pPr>
      <w:rPr>
        <w:rFonts w:hint="default"/>
      </w:rPr>
    </w:lvl>
    <w:lvl w:ilvl="5" w:tplc="D9CCEE08">
      <w:start w:val="1"/>
      <w:numFmt w:val="bullet"/>
      <w:lvlText w:val="•"/>
      <w:lvlJc w:val="left"/>
      <w:pPr>
        <w:ind w:left="4958" w:hanging="360"/>
      </w:pPr>
      <w:rPr>
        <w:rFonts w:hint="default"/>
      </w:rPr>
    </w:lvl>
    <w:lvl w:ilvl="6" w:tplc="68CCE3F8">
      <w:start w:val="1"/>
      <w:numFmt w:val="bullet"/>
      <w:lvlText w:val="•"/>
      <w:lvlJc w:val="left"/>
      <w:pPr>
        <w:ind w:left="6130" w:hanging="360"/>
      </w:pPr>
      <w:rPr>
        <w:rFonts w:hint="default"/>
      </w:rPr>
    </w:lvl>
    <w:lvl w:ilvl="7" w:tplc="65143506">
      <w:start w:val="1"/>
      <w:numFmt w:val="bullet"/>
      <w:lvlText w:val="•"/>
      <w:lvlJc w:val="left"/>
      <w:pPr>
        <w:ind w:left="7303" w:hanging="360"/>
      </w:pPr>
      <w:rPr>
        <w:rFonts w:hint="default"/>
      </w:rPr>
    </w:lvl>
    <w:lvl w:ilvl="8" w:tplc="9088188A">
      <w:start w:val="1"/>
      <w:numFmt w:val="bullet"/>
      <w:lvlText w:val="•"/>
      <w:lvlJc w:val="left"/>
      <w:pPr>
        <w:ind w:left="8475" w:hanging="360"/>
      </w:pPr>
      <w:rPr>
        <w:rFonts w:hint="default"/>
      </w:rPr>
    </w:lvl>
  </w:abstractNum>
  <w:abstractNum w:abstractNumId="4" w15:restartNumberingAfterBreak="0">
    <w:nsid w:val="24936702"/>
    <w:multiLevelType w:val="hybridMultilevel"/>
    <w:tmpl w:val="22A46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E028C"/>
    <w:multiLevelType w:val="hybridMultilevel"/>
    <w:tmpl w:val="D128A9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B4C70"/>
    <w:multiLevelType w:val="hybridMultilevel"/>
    <w:tmpl w:val="40C8C4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319AF"/>
    <w:multiLevelType w:val="hybridMultilevel"/>
    <w:tmpl w:val="9124AF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55D86"/>
    <w:multiLevelType w:val="hybridMultilevel"/>
    <w:tmpl w:val="BA164C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63B76"/>
    <w:multiLevelType w:val="hybridMultilevel"/>
    <w:tmpl w:val="5AC21D8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97B7C"/>
    <w:multiLevelType w:val="hybridMultilevel"/>
    <w:tmpl w:val="31363B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915CF"/>
    <w:multiLevelType w:val="hybridMultilevel"/>
    <w:tmpl w:val="D012B8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358520">
    <w:abstractNumId w:val="11"/>
  </w:num>
  <w:num w:numId="2" w16cid:durableId="435910568">
    <w:abstractNumId w:val="8"/>
  </w:num>
  <w:num w:numId="3" w16cid:durableId="1268274121">
    <w:abstractNumId w:val="6"/>
  </w:num>
  <w:num w:numId="4" w16cid:durableId="1105074190">
    <w:abstractNumId w:val="5"/>
  </w:num>
  <w:num w:numId="5" w16cid:durableId="734665042">
    <w:abstractNumId w:val="7"/>
  </w:num>
  <w:num w:numId="6" w16cid:durableId="1916042459">
    <w:abstractNumId w:val="1"/>
  </w:num>
  <w:num w:numId="7" w16cid:durableId="1936329401">
    <w:abstractNumId w:val="10"/>
  </w:num>
  <w:num w:numId="8" w16cid:durableId="1055280021">
    <w:abstractNumId w:val="9"/>
  </w:num>
  <w:num w:numId="9" w16cid:durableId="1239514126">
    <w:abstractNumId w:val="4"/>
  </w:num>
  <w:num w:numId="10" w16cid:durableId="2091727649">
    <w:abstractNumId w:val="0"/>
  </w:num>
  <w:num w:numId="11" w16cid:durableId="1641954948">
    <w:abstractNumId w:val="3"/>
  </w:num>
  <w:num w:numId="12" w16cid:durableId="4986153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D81"/>
    <w:rsid w:val="00090D81"/>
    <w:rsid w:val="000D33CE"/>
    <w:rsid w:val="0018287F"/>
    <w:rsid w:val="001C3FB0"/>
    <w:rsid w:val="001C517D"/>
    <w:rsid w:val="002254FB"/>
    <w:rsid w:val="0025411A"/>
    <w:rsid w:val="00260501"/>
    <w:rsid w:val="00307B4A"/>
    <w:rsid w:val="00333564"/>
    <w:rsid w:val="003A47FF"/>
    <w:rsid w:val="003D3EF3"/>
    <w:rsid w:val="003E1694"/>
    <w:rsid w:val="004078AA"/>
    <w:rsid w:val="00416225"/>
    <w:rsid w:val="00437371"/>
    <w:rsid w:val="006A1BA4"/>
    <w:rsid w:val="006A3721"/>
    <w:rsid w:val="006C7915"/>
    <w:rsid w:val="00734520"/>
    <w:rsid w:val="0076260E"/>
    <w:rsid w:val="0084654E"/>
    <w:rsid w:val="00882532"/>
    <w:rsid w:val="00A670AA"/>
    <w:rsid w:val="00AB6510"/>
    <w:rsid w:val="00AC0F19"/>
    <w:rsid w:val="00B27E42"/>
    <w:rsid w:val="00B851F9"/>
    <w:rsid w:val="00BA29E8"/>
    <w:rsid w:val="00BB3CA5"/>
    <w:rsid w:val="00BE7276"/>
    <w:rsid w:val="00C04B3F"/>
    <w:rsid w:val="00CD343B"/>
    <w:rsid w:val="00D32041"/>
    <w:rsid w:val="00D61BEF"/>
    <w:rsid w:val="00D8175B"/>
    <w:rsid w:val="00DA29FB"/>
    <w:rsid w:val="00DB3ADB"/>
    <w:rsid w:val="00DB4021"/>
    <w:rsid w:val="00E42D18"/>
    <w:rsid w:val="00E6640A"/>
    <w:rsid w:val="00F40ADC"/>
    <w:rsid w:val="00FA1D05"/>
    <w:rsid w:val="00FA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3B484"/>
  <w15:chartTrackingRefBased/>
  <w15:docId w15:val="{253D6BE4-F858-40B7-9F20-1E8D5FC96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90D81"/>
    <w:pPr>
      <w:spacing w:after="200" w:line="276" w:lineRule="auto"/>
    </w:pPr>
    <w:rPr>
      <w:sz w:val="22"/>
      <w:szCs w:val="22"/>
      <w:lang w:val="en-CA"/>
    </w:rPr>
  </w:style>
  <w:style w:type="paragraph" w:styleId="Heading2">
    <w:name w:val="heading 2"/>
    <w:basedOn w:val="Normal"/>
    <w:link w:val="Heading2Char"/>
    <w:uiPriority w:val="9"/>
    <w:qFormat/>
    <w:rsid w:val="00BA29E8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6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60E"/>
  </w:style>
  <w:style w:type="paragraph" w:styleId="Footer">
    <w:name w:val="footer"/>
    <w:basedOn w:val="Normal"/>
    <w:link w:val="FooterChar"/>
    <w:uiPriority w:val="99"/>
    <w:unhideWhenUsed/>
    <w:rsid w:val="007626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60E"/>
  </w:style>
  <w:style w:type="character" w:customStyle="1" w:styleId="Heading2Char">
    <w:name w:val="Heading 2 Char"/>
    <w:basedOn w:val="DefaultParagraphFont"/>
    <w:link w:val="Heading2"/>
    <w:uiPriority w:val="9"/>
    <w:rsid w:val="00BA29E8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A29E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A29E8"/>
    <w:rPr>
      <w:b/>
      <w:bCs/>
    </w:rPr>
  </w:style>
  <w:style w:type="paragraph" w:styleId="ListParagraph">
    <w:name w:val="List Paragraph"/>
    <w:basedOn w:val="Normal"/>
    <w:uiPriority w:val="34"/>
    <w:qFormat/>
    <w:rsid w:val="00090D81"/>
    <w:pPr>
      <w:ind w:left="720"/>
      <w:contextualSpacing/>
    </w:pPr>
  </w:style>
  <w:style w:type="table" w:styleId="TableGrid">
    <w:name w:val="Table Grid"/>
    <w:basedOn w:val="TableNormal"/>
    <w:uiPriority w:val="59"/>
    <w:rsid w:val="00090D81"/>
    <w:pPr>
      <w:spacing w:after="200" w:line="276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0D81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90D81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A3721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260501"/>
    <w:pPr>
      <w:widowControl w:val="0"/>
      <w:spacing w:after="0" w:line="240" w:lineRule="auto"/>
      <w:ind w:left="1399" w:hanging="360"/>
    </w:pPr>
    <w:rPr>
      <w:rFonts w:ascii="Myriad Pro" w:eastAsia="Myriad Pro" w:hAnsi="Myriad Pro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60501"/>
    <w:rPr>
      <w:rFonts w:ascii="Myriad Pro" w:eastAsia="Myriad Pro" w:hAnsi="Myriad Pr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ohs.ca/oshanswers/prevention/effectiv.html" TargetMode="External"/><Relationship Id="rId13" Type="http://schemas.openxmlformats.org/officeDocument/2006/relationships/hyperlink" Target="https://www.worksafebc.com/en/resources/health-safety/interactive-photo/whats-wrong-with-this-photo-july-aug-2017-scaffold-ladder-safety" TargetMode="External"/><Relationship Id="rId18" Type="http://schemas.openxmlformats.org/officeDocument/2006/relationships/hyperlink" Target="https://www.worksafebc.com/en/health-safety/industries/construction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ww.worksafebc.com" TargetMode="External"/><Relationship Id="rId7" Type="http://schemas.openxmlformats.org/officeDocument/2006/relationships/hyperlink" Target="http://www.ccohs.com/oshanswers/hsprograms/hazard_risk.html" TargetMode="External"/><Relationship Id="rId12" Type="http://schemas.openxmlformats.org/officeDocument/2006/relationships/hyperlink" Target="https://www.worksafebc.com/en/about-us/news-events/worksafe-magazine/whats-wrong-with-this-photo" TargetMode="External"/><Relationship Id="rId17" Type="http://schemas.openxmlformats.org/officeDocument/2006/relationships/hyperlink" Target="http://www.worksafebcphotochallenge.com/nov-dec-2010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worksafebcphotochallenge.com/jul-aug-2010/" TargetMode="External"/><Relationship Id="rId20" Type="http://schemas.openxmlformats.org/officeDocument/2006/relationships/hyperlink" Target="https://www.worksafebc.com/en/health-safety/education-training-certification/young-new-worker/6-minute-safety-talk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orksafebc.com/en/health-safety/create-manage/managing-risk/controlling-risks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worksafebc.com/en/resources/health-safety/interactive-photo/whats-wrong-with-this-photo-mar-apr-2011-scaffolding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worksafebc.com/en/health-safety/hazards-exposures" TargetMode="External"/><Relationship Id="rId19" Type="http://schemas.openxmlformats.org/officeDocument/2006/relationships/hyperlink" Target="http://www.ccohs.com/oshanswers/hsprograms/hazard_risk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rksafebc.com/en/health-safety/create-manage/workplace-inspections" TargetMode="External"/><Relationship Id="rId14" Type="http://schemas.openxmlformats.org/officeDocument/2006/relationships/hyperlink" Target="https://www.worksafebc.com/en/resources/health-safety/interactive-photo/whats-wrong-with-this-photo-may-jun-2015-construction-storage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vazovic\Desktop\BCCSA_LETTER1and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C:\Users\akavazovic\Desktop\BCCSA_LETTER1and2.dotx</Template>
  <TotalTime>0</TotalTime>
  <Pages>11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Ammar Kavazovic</dc:creator>
  <cp:keywords/>
  <dc:description/>
  <cp:lastModifiedBy>Shoshawna Blair</cp:lastModifiedBy>
  <cp:revision>2</cp:revision>
  <cp:lastPrinted>2017-06-30T22:10:00Z</cp:lastPrinted>
  <dcterms:created xsi:type="dcterms:W3CDTF">2026-03-10T18:59:00Z</dcterms:created>
  <dcterms:modified xsi:type="dcterms:W3CDTF">2026-03-10T18:59:00Z</dcterms:modified>
</cp:coreProperties>
</file>